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6BCA" w:rsidRDefault="009E138C" w:rsidP="00240DB7">
      <w:pPr>
        <w:spacing w:after="120" w:line="280" w:lineRule="exact"/>
        <w:ind w:left="5670" w:hanging="5670"/>
        <w:jc w:val="center"/>
        <w:rPr>
          <w:caps/>
          <w:noProof/>
          <w:sz w:val="28"/>
          <w:szCs w:val="28"/>
        </w:rPr>
      </w:pPr>
      <w:r w:rsidRPr="009E138C">
        <w:rPr>
          <w:caps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-480060</wp:posOffset>
            </wp:positionH>
            <wp:positionV relativeFrom="paragraph">
              <wp:posOffset>-1560830</wp:posOffset>
            </wp:positionV>
            <wp:extent cx="7766050" cy="10768923"/>
            <wp:effectExtent l="0" t="0" r="6350" b="0"/>
            <wp:wrapThrough wrapText="bothSides">
              <wp:wrapPolygon edited="0">
                <wp:start x="0" y="0"/>
                <wp:lineTo x="0" y="21552"/>
                <wp:lineTo x="21565" y="21552"/>
                <wp:lineTo x="21565" y="0"/>
                <wp:lineTo x="0" y="0"/>
              </wp:wrapPolygon>
            </wp:wrapThrough>
            <wp:docPr id="1" name="Рисунок 1" descr="D:\Егорова\В РАБОТЕ\ОС ПУП 2022-2023\7. ПУПр разработка\ПРИМЕРНЫЕ уч программы\ИТОГ на утверждение июль 2024\+Утвержд ПУПр на колледжи\ПУПр скан титул листов\Нескол спец\Охрана окр ср и энергосб все спец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Егорова\В РАБОТЕ\ОС ПУП 2022-2023\7. ПУПр разработка\ПРИМЕРНЫЕ уч программы\ИТОГ на утверждение июль 2024\+Утвержд ПУПр на колледжи\ПУПр скан титул листов\Нескол спец\Охрана окр ср и энергосб все спец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5863" cy="10782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56BCA" w:rsidRDefault="00B56BCA" w:rsidP="003A24B6">
      <w:pPr>
        <w:spacing w:after="120" w:line="280" w:lineRule="exact"/>
        <w:ind w:left="5670" w:hanging="5670"/>
        <w:rPr>
          <w:caps/>
          <w:sz w:val="28"/>
          <w:szCs w:val="28"/>
        </w:rPr>
        <w:sectPr w:rsidR="00B56BCA" w:rsidSect="00B56BCA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1418" w:right="0" w:bottom="1418" w:left="426" w:header="709" w:footer="709" w:gutter="0"/>
          <w:cols w:space="708"/>
          <w:docGrid w:linePitch="360"/>
        </w:sectPr>
      </w:pPr>
      <w:bookmarkStart w:id="0" w:name="_GoBack"/>
      <w:bookmarkEnd w:id="0"/>
    </w:p>
    <w:p w:rsidR="00240DB7" w:rsidRDefault="00240DB7" w:rsidP="00240DB7"/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37"/>
        <w:gridCol w:w="7373"/>
      </w:tblGrid>
      <w:tr w:rsidR="007D12C0" w:rsidRPr="00857991" w:rsidTr="007F07B0">
        <w:tc>
          <w:tcPr>
            <w:tcW w:w="948" w:type="pct"/>
          </w:tcPr>
          <w:p w:rsidR="007D12C0" w:rsidRPr="00857991" w:rsidRDefault="00E464C0" w:rsidP="007F07B0">
            <w:pPr>
              <w:jc w:val="both"/>
              <w:rPr>
                <w:spacing w:val="20"/>
                <w:sz w:val="28"/>
                <w:szCs w:val="28"/>
              </w:rPr>
            </w:pPr>
            <w:r w:rsidRPr="00240DB7">
              <w:rPr>
                <w:spacing w:val="20"/>
                <w:sz w:val="28"/>
                <w:szCs w:val="28"/>
              </w:rPr>
              <w:t>Автор</w:t>
            </w:r>
            <w:r w:rsidR="007D12C0" w:rsidRPr="00857991">
              <w:rPr>
                <w:spacing w:val="20"/>
                <w:sz w:val="28"/>
                <w:szCs w:val="28"/>
              </w:rPr>
              <w:t>:</w:t>
            </w:r>
          </w:p>
        </w:tc>
        <w:tc>
          <w:tcPr>
            <w:tcW w:w="4052" w:type="pct"/>
          </w:tcPr>
          <w:p w:rsidR="007D12C0" w:rsidRPr="00857991" w:rsidRDefault="00E464C0" w:rsidP="00DD3274">
            <w:pPr>
              <w:jc w:val="both"/>
              <w:rPr>
                <w:iCs/>
                <w:sz w:val="16"/>
                <w:szCs w:val="16"/>
              </w:rPr>
            </w:pPr>
            <w:r w:rsidRPr="00280077">
              <w:rPr>
                <w:i/>
                <w:iCs/>
                <w:sz w:val="28"/>
                <w:szCs w:val="28"/>
              </w:rPr>
              <w:t>Роля Г</w:t>
            </w:r>
            <w:r w:rsidR="00DD3274" w:rsidRPr="00280077">
              <w:rPr>
                <w:i/>
                <w:iCs/>
                <w:sz w:val="28"/>
                <w:szCs w:val="28"/>
              </w:rPr>
              <w:t>.И.</w:t>
            </w:r>
            <w:r>
              <w:rPr>
                <w:iCs/>
                <w:sz w:val="28"/>
                <w:szCs w:val="28"/>
              </w:rPr>
              <w:t>, преподаватель</w:t>
            </w:r>
            <w:r w:rsidR="00DD3274">
              <w:rPr>
                <w:iCs/>
                <w:sz w:val="28"/>
                <w:szCs w:val="28"/>
              </w:rPr>
              <w:t xml:space="preserve"> учреждения</w:t>
            </w:r>
            <w:r>
              <w:rPr>
                <w:iCs/>
                <w:sz w:val="28"/>
                <w:szCs w:val="28"/>
              </w:rPr>
              <w:t xml:space="preserve"> образования «Пинский государственный медицинский колледж»</w:t>
            </w:r>
            <w:r w:rsidR="00F11D37">
              <w:rPr>
                <w:iCs/>
                <w:sz w:val="28"/>
                <w:szCs w:val="28"/>
              </w:rPr>
              <w:t>.</w:t>
            </w:r>
          </w:p>
        </w:tc>
      </w:tr>
      <w:tr w:rsidR="007D12C0" w:rsidRPr="00857991" w:rsidTr="007F07B0">
        <w:tc>
          <w:tcPr>
            <w:tcW w:w="948" w:type="pct"/>
          </w:tcPr>
          <w:p w:rsidR="007D12C0" w:rsidRPr="00857991" w:rsidRDefault="007D12C0" w:rsidP="007F07B0">
            <w:pPr>
              <w:jc w:val="both"/>
              <w:rPr>
                <w:spacing w:val="20"/>
                <w:sz w:val="28"/>
                <w:szCs w:val="28"/>
              </w:rPr>
            </w:pPr>
          </w:p>
        </w:tc>
        <w:tc>
          <w:tcPr>
            <w:tcW w:w="4052" w:type="pct"/>
          </w:tcPr>
          <w:p w:rsidR="007D12C0" w:rsidRPr="00857991" w:rsidRDefault="007D12C0" w:rsidP="007F07B0">
            <w:pPr>
              <w:jc w:val="both"/>
              <w:rPr>
                <w:sz w:val="28"/>
                <w:szCs w:val="28"/>
              </w:rPr>
            </w:pPr>
          </w:p>
        </w:tc>
      </w:tr>
      <w:tr w:rsidR="007D12C0" w:rsidRPr="00857991" w:rsidTr="007F07B0">
        <w:tc>
          <w:tcPr>
            <w:tcW w:w="948" w:type="pct"/>
          </w:tcPr>
          <w:p w:rsidR="007D12C0" w:rsidRPr="00280077" w:rsidRDefault="00E464C0" w:rsidP="007F07B0">
            <w:pPr>
              <w:jc w:val="both"/>
              <w:rPr>
                <w:spacing w:val="20"/>
                <w:sz w:val="28"/>
                <w:szCs w:val="28"/>
              </w:rPr>
            </w:pPr>
            <w:r w:rsidRPr="008E3BA1">
              <w:rPr>
                <w:spacing w:val="20"/>
                <w:sz w:val="28"/>
                <w:szCs w:val="28"/>
              </w:rPr>
              <w:t>Рецензенты</w:t>
            </w:r>
            <w:r w:rsidR="007D12C0" w:rsidRPr="00280077">
              <w:rPr>
                <w:spacing w:val="20"/>
                <w:sz w:val="28"/>
                <w:szCs w:val="28"/>
              </w:rPr>
              <w:t>:</w:t>
            </w:r>
          </w:p>
        </w:tc>
        <w:tc>
          <w:tcPr>
            <w:tcW w:w="4052" w:type="pct"/>
          </w:tcPr>
          <w:p w:rsidR="00280077" w:rsidRPr="00280077" w:rsidRDefault="00280077" w:rsidP="00280077">
            <w:pPr>
              <w:jc w:val="both"/>
              <w:rPr>
                <w:iCs/>
                <w:spacing w:val="-2"/>
                <w:sz w:val="28"/>
                <w:szCs w:val="28"/>
              </w:rPr>
            </w:pPr>
            <w:r w:rsidRPr="00280077">
              <w:rPr>
                <w:i/>
                <w:iCs/>
                <w:spacing w:val="-2"/>
                <w:sz w:val="28"/>
                <w:szCs w:val="28"/>
              </w:rPr>
              <w:t>Теслюк Е.В.</w:t>
            </w:r>
            <w:r w:rsidRPr="00280077">
              <w:rPr>
                <w:iCs/>
                <w:spacing w:val="-2"/>
                <w:sz w:val="28"/>
                <w:szCs w:val="28"/>
              </w:rPr>
              <w:t>, заместитель главного врача государственного учреждения «Пинский зональный центр гигиены и эпидемиологии»;</w:t>
            </w:r>
          </w:p>
        </w:tc>
      </w:tr>
      <w:tr w:rsidR="007D12C0" w:rsidRPr="00857991" w:rsidTr="007F07B0">
        <w:tc>
          <w:tcPr>
            <w:tcW w:w="948" w:type="pct"/>
          </w:tcPr>
          <w:p w:rsidR="007D12C0" w:rsidRPr="00857991" w:rsidRDefault="007D12C0" w:rsidP="007F07B0">
            <w:pPr>
              <w:jc w:val="both"/>
              <w:rPr>
                <w:spacing w:val="20"/>
                <w:sz w:val="28"/>
                <w:szCs w:val="28"/>
              </w:rPr>
            </w:pPr>
          </w:p>
        </w:tc>
        <w:tc>
          <w:tcPr>
            <w:tcW w:w="4052" w:type="pct"/>
          </w:tcPr>
          <w:p w:rsidR="007D12C0" w:rsidRDefault="00280077" w:rsidP="007F07B0">
            <w:pPr>
              <w:jc w:val="both"/>
              <w:rPr>
                <w:iCs/>
                <w:sz w:val="28"/>
                <w:szCs w:val="28"/>
              </w:rPr>
            </w:pPr>
            <w:r w:rsidRPr="00280077">
              <w:rPr>
                <w:i/>
                <w:iCs/>
                <w:sz w:val="28"/>
                <w:szCs w:val="28"/>
              </w:rPr>
              <w:t>Курневич Т.А.</w:t>
            </w:r>
            <w:r>
              <w:rPr>
                <w:iCs/>
                <w:sz w:val="28"/>
                <w:szCs w:val="28"/>
              </w:rPr>
              <w:t>, преподаватель учреждения образования «Брестский государственный медицинский колледж»</w:t>
            </w:r>
            <w:r w:rsidR="00F11D37">
              <w:rPr>
                <w:iCs/>
                <w:sz w:val="28"/>
                <w:szCs w:val="28"/>
              </w:rPr>
              <w:t>.</w:t>
            </w:r>
          </w:p>
          <w:p w:rsidR="00F11D37" w:rsidRDefault="00F11D37" w:rsidP="007F07B0">
            <w:pPr>
              <w:jc w:val="both"/>
              <w:rPr>
                <w:iCs/>
                <w:sz w:val="28"/>
                <w:szCs w:val="28"/>
              </w:rPr>
            </w:pPr>
          </w:p>
          <w:p w:rsidR="00F11D37" w:rsidRPr="00857991" w:rsidRDefault="00F11D37" w:rsidP="007F07B0">
            <w:pPr>
              <w:jc w:val="both"/>
              <w:rPr>
                <w:iCs/>
                <w:sz w:val="28"/>
                <w:szCs w:val="28"/>
              </w:rPr>
            </w:pPr>
          </w:p>
        </w:tc>
      </w:tr>
    </w:tbl>
    <w:p w:rsidR="00F11D37" w:rsidRDefault="00F11D37" w:rsidP="00F11D37">
      <w:pPr>
        <w:ind w:right="-428"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Рассмотрена </w:t>
      </w:r>
      <w:r w:rsidRPr="00A7133E">
        <w:rPr>
          <w:rFonts w:eastAsia="Calibri"/>
          <w:sz w:val="28"/>
          <w:szCs w:val="28"/>
          <w:lang w:eastAsia="en-US"/>
        </w:rPr>
        <w:t>и одобрен</w:t>
      </w:r>
      <w:r>
        <w:rPr>
          <w:rFonts w:eastAsia="Calibri"/>
          <w:sz w:val="28"/>
          <w:szCs w:val="28"/>
          <w:lang w:eastAsia="en-US"/>
        </w:rPr>
        <w:t>а</w:t>
      </w:r>
      <w:r w:rsidRPr="00A7133E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на заседании учебно-методического</w:t>
      </w:r>
      <w:r w:rsidR="008C6042">
        <w:rPr>
          <w:rFonts w:eastAsia="Calibri"/>
          <w:sz w:val="28"/>
          <w:szCs w:val="28"/>
          <w:lang w:eastAsia="en-US"/>
        </w:rPr>
        <w:t xml:space="preserve"> объединения</w:t>
      </w:r>
      <w:r w:rsidRPr="00A7133E">
        <w:rPr>
          <w:rFonts w:eastAsia="Calibri"/>
          <w:sz w:val="28"/>
          <w:szCs w:val="28"/>
          <w:lang w:eastAsia="en-US"/>
        </w:rPr>
        <w:t xml:space="preserve"> в сфере среднего специального образования на республиканском уровне по специальностям в</w:t>
      </w:r>
      <w:r>
        <w:rPr>
          <w:rFonts w:eastAsia="Calibri"/>
          <w:sz w:val="28"/>
          <w:szCs w:val="28"/>
          <w:lang w:eastAsia="en-US"/>
        </w:rPr>
        <w:t xml:space="preserve"> области здравоохранения.</w:t>
      </w:r>
    </w:p>
    <w:p w:rsidR="007D12C0" w:rsidRPr="00857991" w:rsidRDefault="007D12C0" w:rsidP="007D12C0">
      <w:pPr>
        <w:ind w:firstLine="709"/>
        <w:jc w:val="both"/>
        <w:rPr>
          <w:sz w:val="28"/>
          <w:szCs w:val="28"/>
        </w:rPr>
      </w:pPr>
    </w:p>
    <w:p w:rsidR="00EE5C27" w:rsidRDefault="00EE5C27" w:rsidP="007D12C0">
      <w:pPr>
        <w:widowControl w:val="0"/>
        <w:suppressAutoHyphens/>
        <w:spacing w:after="120"/>
        <w:jc w:val="center"/>
        <w:rPr>
          <w:b/>
          <w:sz w:val="28"/>
          <w:szCs w:val="28"/>
        </w:rPr>
        <w:sectPr w:rsidR="00EE5C27" w:rsidSect="00EE5C27">
          <w:pgSz w:w="11906" w:h="16838" w:code="9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:rsidR="007D12C0" w:rsidRPr="00857991" w:rsidRDefault="007D12C0" w:rsidP="007D12C0">
      <w:pPr>
        <w:widowControl w:val="0"/>
        <w:suppressAutoHyphens/>
        <w:spacing w:after="120"/>
        <w:jc w:val="center"/>
        <w:rPr>
          <w:b/>
          <w:sz w:val="28"/>
          <w:szCs w:val="28"/>
        </w:rPr>
      </w:pPr>
      <w:r w:rsidRPr="00857991">
        <w:rPr>
          <w:b/>
          <w:sz w:val="28"/>
          <w:szCs w:val="28"/>
        </w:rPr>
        <w:lastRenderedPageBreak/>
        <w:t>ПОЯСНИТЕЛЬНАЯ ЗАПИСКА</w:t>
      </w:r>
    </w:p>
    <w:p w:rsidR="007D12C0" w:rsidRPr="00E837FB" w:rsidRDefault="007D12C0" w:rsidP="00037E1B">
      <w:pPr>
        <w:widowControl w:val="0"/>
        <w:tabs>
          <w:tab w:val="left" w:pos="540"/>
        </w:tabs>
        <w:suppressAutoHyphens/>
        <w:ind w:firstLine="709"/>
        <w:jc w:val="both"/>
        <w:rPr>
          <w:sz w:val="28"/>
          <w:szCs w:val="28"/>
          <w:lang w:eastAsia="x-none"/>
        </w:rPr>
      </w:pPr>
      <w:r w:rsidRPr="00857991">
        <w:rPr>
          <w:sz w:val="28"/>
          <w:szCs w:val="28"/>
          <w:lang w:val="be-BY"/>
        </w:rPr>
        <w:t>Настоящая</w:t>
      </w:r>
      <w:r w:rsidRPr="00857991">
        <w:rPr>
          <w:sz w:val="28"/>
          <w:szCs w:val="28"/>
          <w:lang w:val="be-BY" w:eastAsia="x-none"/>
        </w:rPr>
        <w:t xml:space="preserve"> </w:t>
      </w:r>
      <w:r>
        <w:rPr>
          <w:sz w:val="28"/>
          <w:szCs w:val="28"/>
          <w:lang w:val="be-BY" w:eastAsia="x-none"/>
        </w:rPr>
        <w:t>примерная</w:t>
      </w:r>
      <w:r w:rsidRPr="00857991">
        <w:rPr>
          <w:sz w:val="28"/>
          <w:szCs w:val="28"/>
          <w:lang w:val="be-BY" w:eastAsia="x-none"/>
        </w:rPr>
        <w:t xml:space="preserve"> учебная </w:t>
      </w:r>
      <w:r w:rsidRPr="00857991">
        <w:rPr>
          <w:sz w:val="28"/>
          <w:szCs w:val="28"/>
          <w:lang w:val="x-none" w:eastAsia="x-none"/>
        </w:rPr>
        <w:t xml:space="preserve">программа по </w:t>
      </w:r>
      <w:r>
        <w:rPr>
          <w:sz w:val="28"/>
          <w:szCs w:val="28"/>
          <w:lang w:eastAsia="x-none"/>
        </w:rPr>
        <w:t>учебному</w:t>
      </w:r>
      <w:r w:rsidR="00E464C0">
        <w:rPr>
          <w:sz w:val="28"/>
          <w:szCs w:val="28"/>
          <w:lang w:eastAsia="x-none"/>
        </w:rPr>
        <w:t xml:space="preserve"> предмету </w:t>
      </w:r>
      <w:r>
        <w:rPr>
          <w:sz w:val="28"/>
          <w:szCs w:val="28"/>
          <w:lang w:eastAsia="x-none"/>
        </w:rPr>
        <w:t>«</w:t>
      </w:r>
      <w:r w:rsidR="00E464C0">
        <w:rPr>
          <w:sz w:val="28"/>
          <w:szCs w:val="28"/>
          <w:lang w:eastAsia="x-none"/>
        </w:rPr>
        <w:t xml:space="preserve">Охрана окружающей среды и энергосбережение» </w:t>
      </w:r>
      <w:r w:rsidRPr="00857991">
        <w:rPr>
          <w:sz w:val="28"/>
          <w:szCs w:val="28"/>
          <w:lang w:val="x-none" w:eastAsia="x-none"/>
        </w:rPr>
        <w:t>(далее – прог</w:t>
      </w:r>
      <w:r w:rsidR="00E837FB">
        <w:rPr>
          <w:sz w:val="28"/>
          <w:szCs w:val="28"/>
          <w:lang w:val="x-none" w:eastAsia="x-none"/>
        </w:rPr>
        <w:t>рамма) предусматривает изучение</w:t>
      </w:r>
      <w:r w:rsidR="00E837FB" w:rsidRPr="00E837FB">
        <w:rPr>
          <w:sz w:val="28"/>
          <w:szCs w:val="28"/>
          <w:lang w:eastAsia="x-none"/>
        </w:rPr>
        <w:t xml:space="preserve"> </w:t>
      </w:r>
      <w:r w:rsidR="00E837FB">
        <w:rPr>
          <w:sz w:val="28"/>
          <w:szCs w:val="28"/>
          <w:lang w:eastAsia="x-none"/>
        </w:rPr>
        <w:t>природных ресурсов и основ природопользования, топливно-энергетического комплекса Республики Беларусь, путей решения экологических и энергетических проблем.</w:t>
      </w:r>
    </w:p>
    <w:p w:rsidR="007D12C0" w:rsidRPr="00DA1A8F" w:rsidRDefault="007D12C0" w:rsidP="00037E1B">
      <w:pPr>
        <w:widowControl w:val="0"/>
        <w:suppressAutoHyphens/>
        <w:ind w:firstLine="709"/>
        <w:jc w:val="both"/>
        <w:rPr>
          <w:sz w:val="28"/>
          <w:szCs w:val="28"/>
          <w:lang w:eastAsia="x-none"/>
        </w:rPr>
      </w:pPr>
      <w:r w:rsidRPr="00857991">
        <w:rPr>
          <w:sz w:val="28"/>
          <w:szCs w:val="28"/>
          <w:lang w:eastAsia="x-none"/>
        </w:rPr>
        <w:t>В процессе преподавания учебно</w:t>
      </w:r>
      <w:r>
        <w:rPr>
          <w:sz w:val="28"/>
          <w:szCs w:val="28"/>
          <w:lang w:eastAsia="x-none"/>
        </w:rPr>
        <w:t>го</w:t>
      </w:r>
      <w:r w:rsidRPr="00857991">
        <w:rPr>
          <w:sz w:val="28"/>
          <w:szCs w:val="28"/>
          <w:lang w:eastAsia="x-none"/>
        </w:rPr>
        <w:t xml:space="preserve"> </w:t>
      </w:r>
      <w:r w:rsidR="00E837FB">
        <w:rPr>
          <w:sz w:val="28"/>
          <w:szCs w:val="28"/>
          <w:lang w:eastAsia="x-none"/>
        </w:rPr>
        <w:t>предмета</w:t>
      </w:r>
      <w:r w:rsidRPr="00857991">
        <w:rPr>
          <w:sz w:val="28"/>
          <w:szCs w:val="28"/>
          <w:lang w:eastAsia="x-none"/>
        </w:rPr>
        <w:t xml:space="preserve"> </w:t>
      </w:r>
      <w:r>
        <w:rPr>
          <w:sz w:val="28"/>
          <w:szCs w:val="28"/>
          <w:lang w:eastAsia="x-none"/>
        </w:rPr>
        <w:t>«</w:t>
      </w:r>
      <w:r w:rsidR="00E837FB">
        <w:rPr>
          <w:sz w:val="28"/>
          <w:szCs w:val="28"/>
          <w:lang w:eastAsia="x-none"/>
        </w:rPr>
        <w:t>Охрана окружающей среды и энергосбережение</w:t>
      </w:r>
      <w:r>
        <w:rPr>
          <w:sz w:val="28"/>
          <w:szCs w:val="28"/>
          <w:lang w:eastAsia="x-none"/>
        </w:rPr>
        <w:t>»</w:t>
      </w:r>
      <w:r w:rsidR="00E837FB">
        <w:rPr>
          <w:sz w:val="28"/>
          <w:szCs w:val="28"/>
          <w:lang w:eastAsia="x-none"/>
        </w:rPr>
        <w:t xml:space="preserve"> </w:t>
      </w:r>
      <w:r w:rsidRPr="00857991">
        <w:rPr>
          <w:sz w:val="28"/>
          <w:szCs w:val="28"/>
          <w:lang w:eastAsia="x-none"/>
        </w:rPr>
        <w:t>необходимо учитывать меж</w:t>
      </w:r>
      <w:r>
        <w:rPr>
          <w:sz w:val="28"/>
          <w:szCs w:val="28"/>
          <w:lang w:eastAsia="x-none"/>
        </w:rPr>
        <w:t>предметные</w:t>
      </w:r>
      <w:r w:rsidRPr="00857991">
        <w:rPr>
          <w:sz w:val="28"/>
          <w:szCs w:val="28"/>
          <w:lang w:eastAsia="x-none"/>
        </w:rPr>
        <w:t xml:space="preserve"> связи программного учебного материала с такими </w:t>
      </w:r>
      <w:r w:rsidRPr="00857991">
        <w:rPr>
          <w:sz w:val="28"/>
          <w:szCs w:val="28"/>
          <w:lang w:val="x-none" w:eastAsia="x-none"/>
        </w:rPr>
        <w:t>учебны</w:t>
      </w:r>
      <w:r w:rsidRPr="00857991">
        <w:rPr>
          <w:sz w:val="28"/>
          <w:szCs w:val="28"/>
          <w:lang w:eastAsia="x-none"/>
        </w:rPr>
        <w:t>ми</w:t>
      </w:r>
      <w:r w:rsidRPr="00857991">
        <w:rPr>
          <w:sz w:val="28"/>
          <w:szCs w:val="28"/>
          <w:lang w:val="x-none" w:eastAsia="x-none"/>
        </w:rPr>
        <w:t xml:space="preserve"> </w:t>
      </w:r>
      <w:r w:rsidR="00DA1A8F">
        <w:rPr>
          <w:sz w:val="28"/>
          <w:szCs w:val="28"/>
          <w:lang w:eastAsia="x-none"/>
        </w:rPr>
        <w:t xml:space="preserve">предметами </w:t>
      </w:r>
      <w:r>
        <w:rPr>
          <w:sz w:val="28"/>
          <w:szCs w:val="28"/>
          <w:lang w:eastAsia="x-none"/>
        </w:rPr>
        <w:t>примерного</w:t>
      </w:r>
      <w:r w:rsidRPr="00857991">
        <w:rPr>
          <w:sz w:val="28"/>
          <w:szCs w:val="28"/>
          <w:lang w:eastAsia="x-none"/>
        </w:rPr>
        <w:t xml:space="preserve"> учебного плана по специальност</w:t>
      </w:r>
      <w:r w:rsidR="00DA1A8F">
        <w:rPr>
          <w:sz w:val="28"/>
          <w:szCs w:val="28"/>
          <w:lang w:eastAsia="x-none"/>
        </w:rPr>
        <w:t>ям</w:t>
      </w:r>
      <w:r w:rsidRPr="00857991">
        <w:rPr>
          <w:sz w:val="28"/>
          <w:szCs w:val="28"/>
          <w:lang w:eastAsia="x-none"/>
        </w:rPr>
        <w:t>, как</w:t>
      </w:r>
      <w:r w:rsidR="00DA1A8F">
        <w:rPr>
          <w:sz w:val="28"/>
          <w:szCs w:val="28"/>
          <w:lang w:eastAsia="x-none"/>
        </w:rPr>
        <w:t xml:space="preserve"> </w:t>
      </w:r>
      <w:r w:rsidR="00DA1A8F" w:rsidRPr="000B6234">
        <w:rPr>
          <w:sz w:val="28"/>
          <w:szCs w:val="28"/>
          <w:lang w:eastAsia="x-none"/>
        </w:rPr>
        <w:t>«Гигиена и экология человека», «Защита населения и территорий от чрезвычайных ситуаций».</w:t>
      </w:r>
      <w:r w:rsidRPr="00857991">
        <w:rPr>
          <w:sz w:val="16"/>
          <w:szCs w:val="16"/>
          <w:lang w:eastAsia="x-none"/>
        </w:rPr>
        <w:t xml:space="preserve"> </w:t>
      </w:r>
    </w:p>
    <w:p w:rsidR="008B64F5" w:rsidRPr="008B64F5" w:rsidRDefault="008B64F5" w:rsidP="00037E1B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B64F5">
        <w:rPr>
          <w:sz w:val="28"/>
          <w:szCs w:val="28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обеспечивать формирование универсальных компетенций, профессиональных компетенций, установленных в образовательном стандарте по соответствующей специальности.</w:t>
      </w:r>
    </w:p>
    <w:p w:rsidR="008B64F5" w:rsidRPr="008B64F5" w:rsidRDefault="008B64F5" w:rsidP="00037E1B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B64F5">
        <w:rPr>
          <w:sz w:val="28"/>
          <w:szCs w:val="28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:rsidR="008B64F5" w:rsidRDefault="007D12C0" w:rsidP="00037E1B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857991">
        <w:rPr>
          <w:sz w:val="28"/>
          <w:szCs w:val="28"/>
        </w:rPr>
        <w:t>В результате изучения учебн</w:t>
      </w:r>
      <w:r w:rsidR="00DA1A8F">
        <w:rPr>
          <w:sz w:val="28"/>
          <w:szCs w:val="28"/>
        </w:rPr>
        <w:t xml:space="preserve">ого предмета </w:t>
      </w:r>
      <w:r>
        <w:rPr>
          <w:sz w:val="28"/>
          <w:szCs w:val="28"/>
          <w:lang w:eastAsia="x-none"/>
        </w:rPr>
        <w:t>«</w:t>
      </w:r>
      <w:r w:rsidR="00DA1A8F">
        <w:rPr>
          <w:sz w:val="28"/>
          <w:szCs w:val="28"/>
          <w:lang w:eastAsia="x-none"/>
        </w:rPr>
        <w:t>Охрана окружающей среды и энергосбережение</w:t>
      </w:r>
      <w:r>
        <w:rPr>
          <w:sz w:val="28"/>
          <w:szCs w:val="28"/>
          <w:lang w:eastAsia="x-none"/>
        </w:rPr>
        <w:t>»</w:t>
      </w:r>
      <w:r w:rsidR="00DD3274">
        <w:rPr>
          <w:sz w:val="28"/>
          <w:szCs w:val="28"/>
          <w:lang w:eastAsia="x-none"/>
        </w:rPr>
        <w:t xml:space="preserve"> </w:t>
      </w:r>
      <w:r w:rsidRPr="009F5E23">
        <w:rPr>
          <w:color w:val="000000"/>
          <w:sz w:val="28"/>
          <w:szCs w:val="28"/>
        </w:rPr>
        <w:t>у</w:t>
      </w:r>
      <w:r w:rsidRPr="00857991">
        <w:rPr>
          <w:sz w:val="28"/>
          <w:szCs w:val="28"/>
        </w:rPr>
        <w:t>чащиеся</w:t>
      </w:r>
      <w:r w:rsidR="00DA1A8F">
        <w:rPr>
          <w:sz w:val="28"/>
          <w:szCs w:val="28"/>
        </w:rPr>
        <w:t xml:space="preserve"> </w:t>
      </w:r>
      <w:r w:rsidR="00703198">
        <w:rPr>
          <w:sz w:val="28"/>
          <w:szCs w:val="28"/>
        </w:rPr>
        <w:t>должны</w:t>
      </w:r>
      <w:r w:rsidR="008B64F5">
        <w:rPr>
          <w:sz w:val="28"/>
          <w:szCs w:val="28"/>
        </w:rPr>
        <w:t>:</w:t>
      </w:r>
    </w:p>
    <w:p w:rsidR="00DA1A8F" w:rsidRPr="008B64F5" w:rsidRDefault="00DA1A8F" w:rsidP="00037E1B">
      <w:pPr>
        <w:widowControl w:val="0"/>
        <w:suppressAutoHyphens/>
        <w:ind w:firstLine="709"/>
        <w:jc w:val="both"/>
        <w:rPr>
          <w:i/>
          <w:sz w:val="28"/>
          <w:szCs w:val="28"/>
          <w:lang w:eastAsia="x-none"/>
        </w:rPr>
      </w:pPr>
      <w:r w:rsidRPr="008B64F5">
        <w:rPr>
          <w:bCs/>
          <w:i/>
          <w:sz w:val="28"/>
          <w:szCs w:val="28"/>
        </w:rPr>
        <w:t>знать</w:t>
      </w:r>
      <w:r w:rsidRPr="008B64F5">
        <w:rPr>
          <w:i/>
          <w:sz w:val="28"/>
          <w:szCs w:val="28"/>
        </w:rPr>
        <w:t xml:space="preserve">: </w:t>
      </w:r>
    </w:p>
    <w:p w:rsidR="00DA1A8F" w:rsidRDefault="00DA1A8F" w:rsidP="00037E1B">
      <w:pPr>
        <w:pStyle w:val="a7"/>
        <w:ind w:firstLine="709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t xml:space="preserve">правовые основы охраны окружающей среды, природопользования, сохранения и восстановления биологического разнообразия, природных ресурсов и объектов; </w:t>
      </w:r>
    </w:p>
    <w:p w:rsidR="00DA1A8F" w:rsidRDefault="00DA1A8F" w:rsidP="004107E1">
      <w:pPr>
        <w:pStyle w:val="a7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t xml:space="preserve">основные положения законодательства об энергосбережении; </w:t>
      </w:r>
    </w:p>
    <w:p w:rsidR="00DA1A8F" w:rsidRPr="00045D2F" w:rsidRDefault="00DA1A8F" w:rsidP="004107E1">
      <w:pPr>
        <w:pStyle w:val="a7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t xml:space="preserve">условия устойчивости биосферы; </w:t>
      </w:r>
    </w:p>
    <w:p w:rsidR="00DA1A8F" w:rsidRDefault="00DA1A8F" w:rsidP="004107E1">
      <w:pPr>
        <w:pStyle w:val="a7"/>
        <w:ind w:left="709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t xml:space="preserve">термины и определения в области охраны окружающей среды; классификацию и состояние природных ресурсов; </w:t>
      </w:r>
    </w:p>
    <w:p w:rsidR="00DA1A8F" w:rsidRDefault="00DA1A8F" w:rsidP="004107E1">
      <w:pPr>
        <w:pStyle w:val="a7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t xml:space="preserve">виды природопользования; </w:t>
      </w:r>
    </w:p>
    <w:p w:rsidR="00DA1A8F" w:rsidRDefault="00DA1A8F" w:rsidP="004107E1">
      <w:pPr>
        <w:pStyle w:val="a7"/>
        <w:ind w:left="851" w:hanging="142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t xml:space="preserve">классификацию источников загрязнения среды обитания человека; </w:t>
      </w:r>
    </w:p>
    <w:p w:rsidR="00DA1A8F" w:rsidRDefault="00DA1A8F" w:rsidP="00037E1B">
      <w:pPr>
        <w:pStyle w:val="a7"/>
        <w:ind w:firstLine="709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t>пути эффективного и рационального использования природных и топливно</w:t>
      </w:r>
      <w:r>
        <w:rPr>
          <w:rFonts w:ascii="Times New Roman" w:hAnsi="Times New Roman"/>
          <w:sz w:val="28"/>
          <w:szCs w:val="28"/>
        </w:rPr>
        <w:t>-</w:t>
      </w:r>
      <w:r w:rsidRPr="004602E5">
        <w:rPr>
          <w:rFonts w:ascii="Times New Roman" w:hAnsi="Times New Roman"/>
          <w:sz w:val="28"/>
          <w:szCs w:val="28"/>
        </w:rPr>
        <w:t xml:space="preserve">энергетических ресурсов; </w:t>
      </w:r>
    </w:p>
    <w:p w:rsidR="00DA1A8F" w:rsidRDefault="00DA1A8F" w:rsidP="00037E1B">
      <w:pPr>
        <w:pStyle w:val="a7"/>
        <w:ind w:firstLine="709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t xml:space="preserve">государственное регулирование и управление в области природопользования; </w:t>
      </w:r>
    </w:p>
    <w:p w:rsidR="00DA1A8F" w:rsidRDefault="00DA1A8F" w:rsidP="00037E1B">
      <w:pPr>
        <w:pStyle w:val="a7"/>
        <w:ind w:firstLine="709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t xml:space="preserve">направления международного сотрудничества в области охраны окружающей среды; </w:t>
      </w:r>
    </w:p>
    <w:p w:rsidR="00DA1A8F" w:rsidRDefault="00DA1A8F" w:rsidP="00037E1B">
      <w:pPr>
        <w:pStyle w:val="a7"/>
        <w:ind w:firstLine="709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t xml:space="preserve">методы контроля и защиты среды обитания человека от влияния вредных воздействий предприятий химического производства; </w:t>
      </w:r>
    </w:p>
    <w:p w:rsidR="00DA1A8F" w:rsidRDefault="00DA1A8F" w:rsidP="00037E1B">
      <w:pPr>
        <w:pStyle w:val="a7"/>
        <w:ind w:firstLine="709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t xml:space="preserve">способы утилизации газовых, жидких и твердых отходов; </w:t>
      </w:r>
    </w:p>
    <w:p w:rsidR="00DA1A8F" w:rsidRPr="008B64F5" w:rsidRDefault="00DA1A8F" w:rsidP="00037E1B">
      <w:pPr>
        <w:ind w:firstLine="709"/>
        <w:jc w:val="both"/>
        <w:rPr>
          <w:i/>
          <w:sz w:val="28"/>
          <w:szCs w:val="28"/>
        </w:rPr>
      </w:pPr>
      <w:r w:rsidRPr="008B64F5">
        <w:rPr>
          <w:bCs/>
          <w:i/>
          <w:sz w:val="28"/>
          <w:szCs w:val="28"/>
        </w:rPr>
        <w:t>уметь:</w:t>
      </w:r>
      <w:r w:rsidRPr="008B64F5">
        <w:rPr>
          <w:i/>
          <w:sz w:val="28"/>
          <w:szCs w:val="28"/>
        </w:rPr>
        <w:t xml:space="preserve"> </w:t>
      </w:r>
    </w:p>
    <w:p w:rsidR="00DA1A8F" w:rsidRDefault="00DA1A8F" w:rsidP="00037E1B">
      <w:pPr>
        <w:pStyle w:val="a7"/>
        <w:ind w:firstLine="709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lastRenderedPageBreak/>
        <w:t xml:space="preserve">прогнозировать результаты антропогенного воздействия на среду обитания человека; </w:t>
      </w:r>
    </w:p>
    <w:p w:rsidR="00DA1A8F" w:rsidRDefault="00DA1A8F" w:rsidP="00037E1B">
      <w:pPr>
        <w:pStyle w:val="a7"/>
        <w:ind w:firstLine="709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t>различать основные источники загря</w:t>
      </w:r>
      <w:r>
        <w:rPr>
          <w:rFonts w:ascii="Times New Roman" w:hAnsi="Times New Roman"/>
          <w:sz w:val="28"/>
          <w:szCs w:val="28"/>
        </w:rPr>
        <w:t>знения среды обитания человека;</w:t>
      </w:r>
    </w:p>
    <w:p w:rsidR="00DA1A8F" w:rsidRDefault="00DA1A8F" w:rsidP="00037E1B">
      <w:pPr>
        <w:pStyle w:val="a7"/>
        <w:ind w:firstLine="709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t>определять степень экологи</w:t>
      </w:r>
      <w:r>
        <w:rPr>
          <w:rFonts w:ascii="Times New Roman" w:hAnsi="Times New Roman"/>
          <w:sz w:val="28"/>
          <w:szCs w:val="28"/>
        </w:rPr>
        <w:t xml:space="preserve">ческой безопасности конкретного </w:t>
      </w:r>
      <w:r w:rsidRPr="004602E5">
        <w:rPr>
          <w:rFonts w:ascii="Times New Roman" w:hAnsi="Times New Roman"/>
          <w:sz w:val="28"/>
          <w:szCs w:val="28"/>
        </w:rPr>
        <w:t xml:space="preserve">технологического процесса; </w:t>
      </w:r>
    </w:p>
    <w:p w:rsidR="00DA1A8F" w:rsidRDefault="00DA1A8F" w:rsidP="00037E1B">
      <w:pPr>
        <w:pStyle w:val="a7"/>
        <w:ind w:firstLine="709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t xml:space="preserve">предпринимать в пределах своей компетенции меры по снижению антропогенной нагрузки на среду обитания человека; </w:t>
      </w:r>
    </w:p>
    <w:p w:rsidR="00DA1A8F" w:rsidRDefault="00DA1A8F" w:rsidP="00037E1B">
      <w:pPr>
        <w:pStyle w:val="a7"/>
        <w:ind w:firstLine="709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t xml:space="preserve">проводить пропаганду знаний в области охраны окружающей среды и природопользования и формирования экологической культуры; </w:t>
      </w:r>
    </w:p>
    <w:p w:rsidR="00DA1A8F" w:rsidRDefault="00DA1A8F" w:rsidP="00037E1B">
      <w:pPr>
        <w:pStyle w:val="a7"/>
        <w:ind w:firstLine="709"/>
        <w:jc w:val="both"/>
        <w:rPr>
          <w:rFonts w:ascii="Times New Roman" w:hAnsi="Times New Roman"/>
          <w:sz w:val="28"/>
          <w:szCs w:val="28"/>
        </w:rPr>
      </w:pPr>
      <w:r w:rsidRPr="004602E5">
        <w:rPr>
          <w:rFonts w:ascii="Times New Roman" w:hAnsi="Times New Roman"/>
          <w:sz w:val="28"/>
          <w:szCs w:val="28"/>
        </w:rPr>
        <w:t>выполнят</w:t>
      </w:r>
      <w:r>
        <w:rPr>
          <w:rFonts w:ascii="Times New Roman" w:hAnsi="Times New Roman"/>
          <w:sz w:val="28"/>
          <w:szCs w:val="28"/>
        </w:rPr>
        <w:t>ь энергосберегающие мероприятия.</w:t>
      </w:r>
    </w:p>
    <w:p w:rsidR="008B64F5" w:rsidRDefault="008B64F5" w:rsidP="00037E1B">
      <w:pPr>
        <w:widowControl w:val="0"/>
        <w:tabs>
          <w:tab w:val="left" w:pos="142"/>
        </w:tabs>
        <w:suppressAutoHyphens/>
        <w:ind w:firstLine="709"/>
        <w:jc w:val="both"/>
        <w:rPr>
          <w:sz w:val="28"/>
          <w:szCs w:val="28"/>
        </w:rPr>
      </w:pPr>
      <w:r w:rsidRPr="00857991">
        <w:rPr>
          <w:sz w:val="28"/>
          <w:szCs w:val="28"/>
        </w:rPr>
        <w:t>Для закрепления теоретического материала и формирования у учащихся</w:t>
      </w:r>
      <w:r>
        <w:rPr>
          <w:sz w:val="28"/>
          <w:szCs w:val="28"/>
        </w:rPr>
        <w:t xml:space="preserve"> </w:t>
      </w:r>
      <w:r w:rsidRPr="00857991">
        <w:rPr>
          <w:sz w:val="28"/>
          <w:szCs w:val="28"/>
        </w:rPr>
        <w:t>необходимых умений настоящей программой предусмотрено провед</w:t>
      </w:r>
      <w:r w:rsidR="009078A6">
        <w:rPr>
          <w:sz w:val="28"/>
          <w:szCs w:val="28"/>
        </w:rPr>
        <w:t>ение практического занятия</w:t>
      </w:r>
      <w:r w:rsidRPr="00857991">
        <w:rPr>
          <w:sz w:val="28"/>
          <w:szCs w:val="28"/>
        </w:rPr>
        <w:t>.</w:t>
      </w:r>
    </w:p>
    <w:p w:rsidR="001678CF" w:rsidRPr="001678CF" w:rsidRDefault="001678CF" w:rsidP="00037E1B">
      <w:pPr>
        <w:widowControl w:val="0"/>
        <w:tabs>
          <w:tab w:val="left" w:pos="142"/>
        </w:tabs>
        <w:suppressAutoHyphens/>
        <w:ind w:firstLine="709"/>
        <w:jc w:val="both"/>
        <w:rPr>
          <w:sz w:val="28"/>
          <w:szCs w:val="28"/>
        </w:rPr>
      </w:pPr>
      <w:r w:rsidRPr="001678CF">
        <w:rPr>
          <w:sz w:val="28"/>
          <w:szCs w:val="28"/>
        </w:rPr>
        <w:t>В целях контроля усвоения программного учебного материала предусмотрено проведение одной обязательной контрольной работы, задания для которой разрабатываются преподавателем учебного предмета «Охрана окружающей среды и энергосбережение» и обсуждаются на заседании предметной (цикловой) комиссии учреждения образования.</w:t>
      </w:r>
    </w:p>
    <w:p w:rsidR="001678CF" w:rsidRDefault="001678CF" w:rsidP="00037E1B">
      <w:pPr>
        <w:widowControl w:val="0"/>
        <w:suppressAutoHyphens/>
        <w:ind w:firstLine="709"/>
        <w:jc w:val="both"/>
        <w:rPr>
          <w:rFonts w:eastAsia="Calibri"/>
          <w:sz w:val="28"/>
          <w:szCs w:val="28"/>
        </w:rPr>
      </w:pPr>
      <w:r w:rsidRPr="00144213">
        <w:rPr>
          <w:rFonts w:eastAsia="Calibri"/>
          <w:sz w:val="28"/>
          <w:szCs w:val="28"/>
        </w:rPr>
        <w:t>В настоящей программе приведен минимальный перечень средств обучения, необходимый для обеспечения образовательного процесса.</w:t>
      </w:r>
    </w:p>
    <w:p w:rsidR="001678CF" w:rsidRPr="001678CF" w:rsidRDefault="007D12C0" w:rsidP="00037E1B">
      <w:pPr>
        <w:widowControl w:val="0"/>
        <w:tabs>
          <w:tab w:val="left" w:pos="142"/>
        </w:tabs>
        <w:suppressAutoHyphens/>
        <w:ind w:firstLine="709"/>
        <w:jc w:val="both"/>
        <w:rPr>
          <w:sz w:val="28"/>
          <w:szCs w:val="28"/>
        </w:rPr>
      </w:pPr>
      <w:r w:rsidRPr="00857991">
        <w:rPr>
          <w:rFonts w:eastAsia="Calibri"/>
          <w:sz w:val="28"/>
          <w:szCs w:val="28"/>
        </w:rPr>
        <w:t xml:space="preserve">Приведенный в настоящей программе </w:t>
      </w:r>
      <w:r>
        <w:rPr>
          <w:rFonts w:eastAsia="Calibri"/>
          <w:sz w:val="28"/>
          <w:szCs w:val="28"/>
        </w:rPr>
        <w:t xml:space="preserve">примерный </w:t>
      </w:r>
      <w:r w:rsidRPr="00857991">
        <w:rPr>
          <w:rFonts w:eastAsia="Calibri"/>
          <w:sz w:val="28"/>
          <w:szCs w:val="28"/>
        </w:rPr>
        <w:t xml:space="preserve">тематический план является рекомендательным. </w:t>
      </w:r>
      <w:r w:rsidR="001678CF" w:rsidRPr="00A77616">
        <w:rPr>
          <w:sz w:val="28"/>
          <w:szCs w:val="28"/>
        </w:rPr>
        <w:t>На основе настоящей программы учреждение образования разрабатывает учебную пр</w:t>
      </w:r>
      <w:r w:rsidR="001678CF">
        <w:rPr>
          <w:sz w:val="28"/>
          <w:szCs w:val="28"/>
        </w:rPr>
        <w:t>ограмму учреждения образования.</w:t>
      </w:r>
    </w:p>
    <w:p w:rsidR="007D12C0" w:rsidRPr="000E5CAF" w:rsidRDefault="007D12C0" w:rsidP="00037E1B">
      <w:pPr>
        <w:widowControl w:val="0"/>
        <w:suppressAutoHyphens/>
        <w:ind w:firstLine="709"/>
        <w:jc w:val="both"/>
        <w:rPr>
          <w:rFonts w:eastAsia="Calibri"/>
          <w:sz w:val="28"/>
          <w:szCs w:val="28"/>
        </w:rPr>
      </w:pPr>
      <w:r w:rsidRPr="00857991">
        <w:rPr>
          <w:rFonts w:eastAsia="Calibri"/>
          <w:sz w:val="28"/>
          <w:szCs w:val="28"/>
        </w:rPr>
        <w:t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темам в пределах общего бюджета времени, отведенного на изучение учебно</w:t>
      </w:r>
      <w:r>
        <w:rPr>
          <w:rFonts w:eastAsia="Calibri"/>
          <w:sz w:val="28"/>
          <w:szCs w:val="28"/>
        </w:rPr>
        <w:t>го</w:t>
      </w:r>
      <w:r w:rsidRPr="00857991">
        <w:rPr>
          <w:rFonts w:eastAsia="Calibri"/>
          <w:sz w:val="28"/>
          <w:szCs w:val="28"/>
        </w:rPr>
        <w:t xml:space="preserve"> </w:t>
      </w:r>
      <w:r>
        <w:rPr>
          <w:sz w:val="28"/>
          <w:szCs w:val="28"/>
        </w:rPr>
        <w:t>предмета</w:t>
      </w:r>
      <w:r w:rsidRPr="00857991">
        <w:rPr>
          <w:sz w:val="28"/>
          <w:szCs w:val="28"/>
        </w:rPr>
        <w:t xml:space="preserve"> </w:t>
      </w:r>
      <w:r>
        <w:rPr>
          <w:sz w:val="28"/>
          <w:szCs w:val="28"/>
          <w:lang w:eastAsia="x-none"/>
        </w:rPr>
        <w:t>«</w:t>
      </w:r>
      <w:r w:rsidR="000E5CAF">
        <w:rPr>
          <w:sz w:val="28"/>
          <w:szCs w:val="28"/>
          <w:lang w:eastAsia="x-none"/>
        </w:rPr>
        <w:t>Охрана окружающей среды и энергосбережение</w:t>
      </w:r>
      <w:r>
        <w:rPr>
          <w:sz w:val="28"/>
          <w:szCs w:val="28"/>
          <w:lang w:eastAsia="x-none"/>
        </w:rPr>
        <w:t>»</w:t>
      </w:r>
      <w:r w:rsidRPr="00857991">
        <w:rPr>
          <w:rFonts w:eastAsia="Calibri"/>
          <w:sz w:val="28"/>
          <w:szCs w:val="28"/>
        </w:rPr>
        <w:t>.</w:t>
      </w:r>
    </w:p>
    <w:p w:rsidR="007D12C0" w:rsidRDefault="007D12C0" w:rsidP="00037E1B">
      <w:pPr>
        <w:widowControl w:val="0"/>
        <w:ind w:firstLine="709"/>
        <w:jc w:val="both"/>
        <w:rPr>
          <w:color w:val="000000"/>
          <w:sz w:val="28"/>
          <w:szCs w:val="28"/>
        </w:rPr>
      </w:pPr>
      <w:r w:rsidRPr="009F5E23">
        <w:rPr>
          <w:color w:val="000000"/>
          <w:sz w:val="28"/>
          <w:szCs w:val="28"/>
        </w:rPr>
        <w:t>Учебная программа учреждения образования утверждается его руководителем.</w:t>
      </w:r>
    </w:p>
    <w:p w:rsidR="000E5CAF" w:rsidRDefault="000E5CAF" w:rsidP="007D12C0">
      <w:pPr>
        <w:widowControl w:val="0"/>
        <w:ind w:firstLine="567"/>
        <w:jc w:val="both"/>
        <w:rPr>
          <w:color w:val="000000"/>
          <w:sz w:val="28"/>
          <w:szCs w:val="28"/>
        </w:rPr>
      </w:pPr>
    </w:p>
    <w:p w:rsidR="00813920" w:rsidRDefault="00813920" w:rsidP="00813920">
      <w:pPr>
        <w:widowControl w:val="0"/>
        <w:jc w:val="center"/>
        <w:rPr>
          <w:color w:val="000000"/>
          <w:sz w:val="28"/>
          <w:szCs w:val="28"/>
        </w:rPr>
        <w:sectPr w:rsidR="00813920" w:rsidSect="00EE5C27">
          <w:headerReference w:type="default" r:id="rId14"/>
          <w:footerReference w:type="default" r:id="rId15"/>
          <w:headerReference w:type="first" r:id="rId16"/>
          <w:pgSz w:w="11906" w:h="16838" w:code="9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:rsidR="000E5CAF" w:rsidRPr="00CD6A4A" w:rsidRDefault="000E5CAF" w:rsidP="008E571D">
      <w:pPr>
        <w:spacing w:after="1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ПРИМЕРНЫЙ </w:t>
      </w:r>
      <w:r w:rsidRPr="00CA1EA7">
        <w:rPr>
          <w:b/>
          <w:sz w:val="28"/>
          <w:szCs w:val="28"/>
        </w:rPr>
        <w:t>ТЕМАТИЧЕСКИЙ ПЛАН</w:t>
      </w:r>
    </w:p>
    <w:tbl>
      <w:tblPr>
        <w:tblW w:w="1417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970"/>
        <w:gridCol w:w="1466"/>
        <w:gridCol w:w="3740"/>
      </w:tblGrid>
      <w:tr w:rsidR="00DA32DB" w:rsidRPr="00263742" w:rsidTr="00ED504C">
        <w:trPr>
          <w:trHeight w:val="337"/>
        </w:trPr>
        <w:tc>
          <w:tcPr>
            <w:tcW w:w="8970" w:type="dxa"/>
            <w:vMerge w:val="restart"/>
            <w:tcBorders>
              <w:left w:val="single" w:sz="4" w:space="0" w:color="auto"/>
            </w:tcBorders>
            <w:vAlign w:val="center"/>
          </w:tcPr>
          <w:p w:rsidR="00DA32DB" w:rsidRPr="006919AF" w:rsidRDefault="00DA32DB" w:rsidP="00DA32DB">
            <w:pPr>
              <w:jc w:val="center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Раздел, тема</w:t>
            </w:r>
          </w:p>
        </w:tc>
        <w:tc>
          <w:tcPr>
            <w:tcW w:w="5206" w:type="dxa"/>
            <w:gridSpan w:val="2"/>
            <w:vAlign w:val="center"/>
          </w:tcPr>
          <w:p w:rsidR="00DA32DB" w:rsidRPr="006919AF" w:rsidRDefault="00DA32DB" w:rsidP="00DA32DB">
            <w:pPr>
              <w:jc w:val="center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Количество учебных часов</w:t>
            </w:r>
          </w:p>
        </w:tc>
      </w:tr>
      <w:tr w:rsidR="00DA32DB" w:rsidRPr="00263742" w:rsidTr="00ED504C">
        <w:trPr>
          <w:trHeight w:val="337"/>
        </w:trPr>
        <w:tc>
          <w:tcPr>
            <w:tcW w:w="8970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DA32DB" w:rsidRPr="006919AF" w:rsidRDefault="00DA32DB" w:rsidP="00DA32DB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466" w:type="dxa"/>
            <w:tcBorders>
              <w:bottom w:val="single" w:sz="4" w:space="0" w:color="auto"/>
            </w:tcBorders>
            <w:vAlign w:val="center"/>
          </w:tcPr>
          <w:p w:rsidR="00DA32DB" w:rsidRPr="006919AF" w:rsidRDefault="00DA32DB" w:rsidP="00DA32DB">
            <w:pPr>
              <w:jc w:val="center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всего</w:t>
            </w:r>
          </w:p>
        </w:tc>
        <w:tc>
          <w:tcPr>
            <w:tcW w:w="3740" w:type="dxa"/>
            <w:tcBorders>
              <w:bottom w:val="single" w:sz="4" w:space="0" w:color="auto"/>
            </w:tcBorders>
            <w:vAlign w:val="center"/>
          </w:tcPr>
          <w:p w:rsidR="00DA32DB" w:rsidRPr="006919AF" w:rsidRDefault="00DA32DB" w:rsidP="00DA32DB">
            <w:pPr>
              <w:jc w:val="center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 xml:space="preserve">в том числе </w:t>
            </w:r>
          </w:p>
          <w:p w:rsidR="00DA32DB" w:rsidRPr="006919AF" w:rsidRDefault="00DA32DB" w:rsidP="00DA32DB">
            <w:pPr>
              <w:jc w:val="center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на практические занятия</w:t>
            </w:r>
          </w:p>
        </w:tc>
      </w:tr>
      <w:tr w:rsidR="003B0F4F" w:rsidRPr="00263742" w:rsidTr="00ED504C">
        <w:trPr>
          <w:trHeight w:val="337"/>
        </w:trPr>
        <w:tc>
          <w:tcPr>
            <w:tcW w:w="897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B0F4F" w:rsidRPr="006919AF" w:rsidRDefault="003B0F4F" w:rsidP="007F07B0">
            <w:pPr>
              <w:jc w:val="both"/>
              <w:rPr>
                <w:b/>
                <w:sz w:val="26"/>
                <w:szCs w:val="26"/>
              </w:rPr>
            </w:pPr>
            <w:r w:rsidRPr="006919AF">
              <w:rPr>
                <w:b/>
                <w:sz w:val="26"/>
                <w:szCs w:val="26"/>
              </w:rPr>
              <w:t>Введение</w:t>
            </w:r>
          </w:p>
        </w:tc>
        <w:tc>
          <w:tcPr>
            <w:tcW w:w="146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B0F4F" w:rsidRPr="006919AF" w:rsidRDefault="003B0F4F" w:rsidP="007F07B0">
            <w:pPr>
              <w:jc w:val="center"/>
              <w:rPr>
                <w:b/>
                <w:sz w:val="26"/>
                <w:szCs w:val="26"/>
              </w:rPr>
            </w:pPr>
            <w:r w:rsidRPr="006919AF">
              <w:rPr>
                <w:b/>
                <w:sz w:val="26"/>
                <w:szCs w:val="26"/>
              </w:rPr>
              <w:t>2</w:t>
            </w:r>
          </w:p>
        </w:tc>
        <w:tc>
          <w:tcPr>
            <w:tcW w:w="3740" w:type="dxa"/>
            <w:tcBorders>
              <w:left w:val="single" w:sz="4" w:space="0" w:color="auto"/>
              <w:bottom w:val="nil"/>
            </w:tcBorders>
            <w:vAlign w:val="center"/>
          </w:tcPr>
          <w:p w:rsidR="003B0F4F" w:rsidRPr="006919AF" w:rsidRDefault="003B0F4F" w:rsidP="007F07B0">
            <w:pPr>
              <w:jc w:val="center"/>
              <w:rPr>
                <w:sz w:val="26"/>
                <w:szCs w:val="26"/>
              </w:rPr>
            </w:pPr>
          </w:p>
        </w:tc>
      </w:tr>
      <w:tr w:rsidR="003B0F4F" w:rsidRPr="00263742" w:rsidTr="004107E1">
        <w:trPr>
          <w:trHeight w:val="245"/>
        </w:trPr>
        <w:tc>
          <w:tcPr>
            <w:tcW w:w="89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B0F4F" w:rsidRPr="006919AF" w:rsidRDefault="006919AF" w:rsidP="007F07B0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1. </w:t>
            </w:r>
            <w:r w:rsidR="003B0F4F" w:rsidRPr="006919AF">
              <w:rPr>
                <w:sz w:val="26"/>
                <w:szCs w:val="26"/>
              </w:rPr>
              <w:t>Экологические основы охраны среды обитания человека</w:t>
            </w:r>
          </w:p>
        </w:tc>
        <w:tc>
          <w:tcPr>
            <w:tcW w:w="14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B0F4F" w:rsidRPr="006919AF" w:rsidRDefault="003B0F4F" w:rsidP="007F07B0">
            <w:pPr>
              <w:jc w:val="center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2</w:t>
            </w:r>
          </w:p>
        </w:tc>
        <w:tc>
          <w:tcPr>
            <w:tcW w:w="374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3B0F4F" w:rsidRPr="006919AF" w:rsidRDefault="003B0F4F" w:rsidP="007F07B0">
            <w:pPr>
              <w:jc w:val="center"/>
              <w:rPr>
                <w:sz w:val="26"/>
                <w:szCs w:val="26"/>
              </w:rPr>
            </w:pPr>
          </w:p>
        </w:tc>
      </w:tr>
      <w:tr w:rsidR="003B0F4F" w:rsidRPr="00263742" w:rsidTr="004107E1">
        <w:trPr>
          <w:trHeight w:val="80"/>
        </w:trPr>
        <w:tc>
          <w:tcPr>
            <w:tcW w:w="89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B0F4F" w:rsidRPr="006919AF" w:rsidRDefault="006919AF" w:rsidP="007F07B0">
            <w:pPr>
              <w:tabs>
                <w:tab w:val="left" w:pos="1240"/>
              </w:tabs>
              <w:jc w:val="both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2. </w:t>
            </w:r>
            <w:r w:rsidR="003B0F4F" w:rsidRPr="006919AF">
              <w:rPr>
                <w:sz w:val="26"/>
                <w:szCs w:val="26"/>
              </w:rPr>
              <w:t>Природные ресурсы и природопользование</w:t>
            </w:r>
          </w:p>
        </w:tc>
        <w:tc>
          <w:tcPr>
            <w:tcW w:w="14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B0F4F" w:rsidRPr="006919AF" w:rsidRDefault="003B0F4F" w:rsidP="007F07B0">
            <w:pPr>
              <w:jc w:val="center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2</w:t>
            </w:r>
          </w:p>
        </w:tc>
        <w:tc>
          <w:tcPr>
            <w:tcW w:w="374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3B0F4F" w:rsidRPr="006919AF" w:rsidRDefault="003B0F4F" w:rsidP="007F07B0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3B0F4F" w:rsidRPr="00263742" w:rsidTr="004107E1">
        <w:trPr>
          <w:trHeight w:val="211"/>
        </w:trPr>
        <w:tc>
          <w:tcPr>
            <w:tcW w:w="89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B0F4F" w:rsidRPr="006919AF" w:rsidRDefault="006919AF" w:rsidP="007F07B0">
            <w:pPr>
              <w:tabs>
                <w:tab w:val="left" w:pos="1240"/>
              </w:tabs>
              <w:jc w:val="both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3. </w:t>
            </w:r>
            <w:r w:rsidR="003B0F4F" w:rsidRPr="006919AF">
              <w:rPr>
                <w:sz w:val="26"/>
                <w:szCs w:val="26"/>
              </w:rPr>
              <w:t>Топливно-энергетический комплекс Республики Беларусь</w:t>
            </w:r>
          </w:p>
        </w:tc>
        <w:tc>
          <w:tcPr>
            <w:tcW w:w="14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B0F4F" w:rsidRPr="006919AF" w:rsidRDefault="003B0F4F" w:rsidP="007F07B0">
            <w:pPr>
              <w:jc w:val="center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2</w:t>
            </w:r>
          </w:p>
        </w:tc>
        <w:tc>
          <w:tcPr>
            <w:tcW w:w="374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3B0F4F" w:rsidRPr="006919AF" w:rsidRDefault="003B0F4F" w:rsidP="007F07B0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3B0F4F" w:rsidRPr="00263742" w:rsidTr="00ED504C">
        <w:trPr>
          <w:trHeight w:val="281"/>
        </w:trPr>
        <w:tc>
          <w:tcPr>
            <w:tcW w:w="89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B0F4F" w:rsidRPr="006919AF" w:rsidRDefault="006919AF" w:rsidP="007F07B0">
            <w:pPr>
              <w:tabs>
                <w:tab w:val="left" w:pos="1240"/>
              </w:tabs>
              <w:jc w:val="both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4. </w:t>
            </w:r>
            <w:r w:rsidR="003B0F4F" w:rsidRPr="006919AF">
              <w:rPr>
                <w:sz w:val="26"/>
                <w:szCs w:val="26"/>
              </w:rPr>
              <w:t>Антропогенное воздействие на среду обитания человека</w:t>
            </w:r>
          </w:p>
        </w:tc>
        <w:tc>
          <w:tcPr>
            <w:tcW w:w="14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B0F4F" w:rsidRPr="006919AF" w:rsidRDefault="003D68A8" w:rsidP="007F07B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  <w:tc>
          <w:tcPr>
            <w:tcW w:w="374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3B0F4F" w:rsidRPr="006919AF" w:rsidRDefault="003B0F4F" w:rsidP="007F07B0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3B0F4F" w:rsidRPr="00263742" w:rsidTr="004107E1">
        <w:trPr>
          <w:trHeight w:val="460"/>
        </w:trPr>
        <w:tc>
          <w:tcPr>
            <w:tcW w:w="89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B0F4F" w:rsidRPr="006919AF" w:rsidRDefault="003B0F4F" w:rsidP="004107E1">
            <w:pPr>
              <w:widowControl w:val="0"/>
              <w:suppressAutoHyphens/>
              <w:ind w:left="-108" w:firstLine="142"/>
              <w:jc w:val="both"/>
              <w:rPr>
                <w:sz w:val="26"/>
                <w:szCs w:val="26"/>
              </w:rPr>
            </w:pPr>
            <w:r w:rsidRPr="006919AF">
              <w:rPr>
                <w:i/>
                <w:kern w:val="2"/>
                <w:sz w:val="26"/>
                <w:szCs w:val="26"/>
                <w:lang w:eastAsia="ar-SA"/>
              </w:rPr>
              <w:t xml:space="preserve">Практическое занятие </w:t>
            </w:r>
          </w:p>
          <w:p w:rsidR="003B0F4F" w:rsidRPr="006919AF" w:rsidRDefault="003B0F4F" w:rsidP="007F07B0">
            <w:pPr>
              <w:widowControl w:val="0"/>
              <w:suppressAutoHyphens/>
              <w:ind w:left="-35" w:firstLine="35"/>
              <w:jc w:val="both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Практические способы экономии энергоресурсов в быту</w:t>
            </w:r>
          </w:p>
        </w:tc>
        <w:tc>
          <w:tcPr>
            <w:tcW w:w="14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B0F4F" w:rsidRPr="006919AF" w:rsidRDefault="003B0F4F" w:rsidP="007F07B0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74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3B0F4F" w:rsidRPr="006919AF" w:rsidRDefault="003B0F4F" w:rsidP="007F07B0">
            <w:pPr>
              <w:jc w:val="center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2</w:t>
            </w:r>
          </w:p>
        </w:tc>
      </w:tr>
      <w:tr w:rsidR="003B0F4F" w:rsidRPr="00263742" w:rsidTr="004107E1">
        <w:trPr>
          <w:trHeight w:val="285"/>
        </w:trPr>
        <w:tc>
          <w:tcPr>
            <w:tcW w:w="89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B0F4F" w:rsidRPr="006919AF" w:rsidRDefault="003B0F4F" w:rsidP="007F07B0">
            <w:pPr>
              <w:tabs>
                <w:tab w:val="left" w:pos="1240"/>
              </w:tabs>
              <w:jc w:val="both"/>
              <w:rPr>
                <w:i/>
                <w:sz w:val="26"/>
                <w:szCs w:val="26"/>
              </w:rPr>
            </w:pPr>
            <w:r w:rsidRPr="006919AF">
              <w:rPr>
                <w:i/>
                <w:sz w:val="26"/>
                <w:szCs w:val="26"/>
              </w:rPr>
              <w:t>Обязательная контрольная работа</w:t>
            </w:r>
          </w:p>
        </w:tc>
        <w:tc>
          <w:tcPr>
            <w:tcW w:w="14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B0F4F" w:rsidRPr="006919AF" w:rsidRDefault="003B0F4F" w:rsidP="007F07B0">
            <w:pPr>
              <w:jc w:val="center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1</w:t>
            </w:r>
          </w:p>
        </w:tc>
        <w:tc>
          <w:tcPr>
            <w:tcW w:w="374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3B0F4F" w:rsidRPr="006919AF" w:rsidRDefault="003B0F4F" w:rsidP="007F07B0">
            <w:pPr>
              <w:jc w:val="center"/>
              <w:rPr>
                <w:sz w:val="26"/>
                <w:szCs w:val="26"/>
              </w:rPr>
            </w:pPr>
          </w:p>
        </w:tc>
      </w:tr>
      <w:tr w:rsidR="003B0F4F" w:rsidRPr="00263742" w:rsidTr="004107E1">
        <w:trPr>
          <w:trHeight w:val="275"/>
        </w:trPr>
        <w:tc>
          <w:tcPr>
            <w:tcW w:w="89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B0F4F" w:rsidRPr="006919AF" w:rsidRDefault="006919AF" w:rsidP="007F07B0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5. </w:t>
            </w:r>
            <w:r w:rsidR="003B0F4F" w:rsidRPr="006919AF">
              <w:rPr>
                <w:sz w:val="26"/>
                <w:szCs w:val="26"/>
              </w:rPr>
              <w:t>Пути решения экологических и энергетических проблем</w:t>
            </w:r>
          </w:p>
        </w:tc>
        <w:tc>
          <w:tcPr>
            <w:tcW w:w="14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B0F4F" w:rsidRPr="006919AF" w:rsidRDefault="003B0F4F" w:rsidP="007F07B0">
            <w:pPr>
              <w:jc w:val="center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1</w:t>
            </w:r>
          </w:p>
        </w:tc>
        <w:tc>
          <w:tcPr>
            <w:tcW w:w="374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3B0F4F" w:rsidRPr="006919AF" w:rsidRDefault="003B0F4F" w:rsidP="007F07B0">
            <w:pPr>
              <w:jc w:val="center"/>
              <w:rPr>
                <w:sz w:val="26"/>
                <w:szCs w:val="26"/>
              </w:rPr>
            </w:pPr>
          </w:p>
        </w:tc>
      </w:tr>
      <w:tr w:rsidR="003B0F4F" w:rsidRPr="00263742" w:rsidTr="00ED504C">
        <w:trPr>
          <w:trHeight w:val="311"/>
        </w:trPr>
        <w:tc>
          <w:tcPr>
            <w:tcW w:w="89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B0F4F" w:rsidRPr="006919AF" w:rsidRDefault="006919AF" w:rsidP="007F07B0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 xml:space="preserve">6. Государственное </w:t>
            </w:r>
            <w:r w:rsidR="003B0F4F" w:rsidRPr="006919AF">
              <w:rPr>
                <w:sz w:val="26"/>
                <w:szCs w:val="26"/>
              </w:rPr>
              <w:t xml:space="preserve">управление природопользованием и энергосбережением </w:t>
            </w:r>
          </w:p>
        </w:tc>
        <w:tc>
          <w:tcPr>
            <w:tcW w:w="14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B0F4F" w:rsidRPr="006919AF" w:rsidRDefault="003B0F4F" w:rsidP="007F07B0">
            <w:pPr>
              <w:jc w:val="center"/>
              <w:rPr>
                <w:sz w:val="26"/>
                <w:szCs w:val="26"/>
              </w:rPr>
            </w:pPr>
            <w:r w:rsidRPr="006919AF">
              <w:rPr>
                <w:sz w:val="26"/>
                <w:szCs w:val="26"/>
              </w:rPr>
              <w:t>2</w:t>
            </w:r>
          </w:p>
        </w:tc>
        <w:tc>
          <w:tcPr>
            <w:tcW w:w="3740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3B0F4F" w:rsidRPr="006919AF" w:rsidRDefault="003B0F4F" w:rsidP="007F07B0">
            <w:pPr>
              <w:jc w:val="center"/>
              <w:rPr>
                <w:sz w:val="26"/>
                <w:szCs w:val="26"/>
              </w:rPr>
            </w:pPr>
          </w:p>
        </w:tc>
      </w:tr>
      <w:tr w:rsidR="00DA32DB" w:rsidRPr="00263742" w:rsidTr="004107E1">
        <w:trPr>
          <w:trHeight w:val="369"/>
        </w:trPr>
        <w:tc>
          <w:tcPr>
            <w:tcW w:w="8970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DA32DB" w:rsidRPr="006919AF" w:rsidRDefault="00DA32DB" w:rsidP="006919AF">
            <w:pPr>
              <w:widowControl w:val="0"/>
              <w:suppressAutoHyphens/>
              <w:jc w:val="right"/>
              <w:rPr>
                <w:b/>
                <w:sz w:val="26"/>
                <w:szCs w:val="26"/>
              </w:rPr>
            </w:pPr>
            <w:r w:rsidRPr="006919AF">
              <w:rPr>
                <w:b/>
                <w:sz w:val="26"/>
                <w:szCs w:val="26"/>
              </w:rPr>
              <w:t>Итого</w:t>
            </w:r>
          </w:p>
        </w:tc>
        <w:tc>
          <w:tcPr>
            <w:tcW w:w="146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DA32DB" w:rsidRPr="006919AF" w:rsidRDefault="00DA32DB" w:rsidP="006919AF">
            <w:pPr>
              <w:jc w:val="center"/>
              <w:rPr>
                <w:sz w:val="26"/>
                <w:szCs w:val="26"/>
              </w:rPr>
            </w:pPr>
            <w:r w:rsidRPr="006919AF">
              <w:rPr>
                <w:b/>
                <w:sz w:val="26"/>
                <w:szCs w:val="26"/>
              </w:rPr>
              <w:t>16</w:t>
            </w:r>
          </w:p>
        </w:tc>
        <w:tc>
          <w:tcPr>
            <w:tcW w:w="3740" w:type="dxa"/>
            <w:tcBorders>
              <w:top w:val="nil"/>
              <w:left w:val="single" w:sz="4" w:space="0" w:color="auto"/>
            </w:tcBorders>
            <w:vAlign w:val="center"/>
          </w:tcPr>
          <w:p w:rsidR="00DA32DB" w:rsidRPr="006919AF" w:rsidRDefault="00DA32DB" w:rsidP="006919AF">
            <w:pPr>
              <w:jc w:val="center"/>
              <w:rPr>
                <w:sz w:val="26"/>
                <w:szCs w:val="26"/>
              </w:rPr>
            </w:pPr>
            <w:r w:rsidRPr="006919AF">
              <w:rPr>
                <w:b/>
                <w:sz w:val="26"/>
                <w:szCs w:val="26"/>
              </w:rPr>
              <w:t>2</w:t>
            </w:r>
          </w:p>
        </w:tc>
      </w:tr>
    </w:tbl>
    <w:p w:rsidR="00280077" w:rsidRDefault="00280077" w:rsidP="0065414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C96464" w:rsidRPr="00CD6A4A" w:rsidRDefault="007D12C0" w:rsidP="008E571D">
      <w:pPr>
        <w:spacing w:after="120"/>
        <w:jc w:val="center"/>
        <w:rPr>
          <w:b/>
          <w:sz w:val="28"/>
          <w:szCs w:val="28"/>
        </w:rPr>
      </w:pPr>
      <w:r w:rsidRPr="004A2DFF">
        <w:rPr>
          <w:b/>
          <w:sz w:val="28"/>
          <w:szCs w:val="28"/>
        </w:rPr>
        <w:lastRenderedPageBreak/>
        <w:t>СОДЕРЖАНИЕ ПРОГРАММЫ</w:t>
      </w:r>
    </w:p>
    <w:tbl>
      <w:tblPr>
        <w:tblW w:w="316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14"/>
        <w:gridCol w:w="4714"/>
        <w:gridCol w:w="4714"/>
        <w:gridCol w:w="9319"/>
        <w:gridCol w:w="8219"/>
      </w:tblGrid>
      <w:tr w:rsidR="00C96464" w:rsidRPr="006D72B6" w:rsidTr="00ED504C">
        <w:trPr>
          <w:gridAfter w:val="2"/>
          <w:wAfter w:w="17538" w:type="dxa"/>
          <w:tblHeader/>
        </w:trPr>
        <w:tc>
          <w:tcPr>
            <w:tcW w:w="4714" w:type="dxa"/>
            <w:tcBorders>
              <w:bottom w:val="single" w:sz="4" w:space="0" w:color="auto"/>
            </w:tcBorders>
            <w:vAlign w:val="center"/>
          </w:tcPr>
          <w:p w:rsidR="00C96464" w:rsidRPr="004A2DFF" w:rsidRDefault="00C96464" w:rsidP="00C620EF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Цель обучения</w:t>
            </w:r>
          </w:p>
        </w:tc>
        <w:tc>
          <w:tcPr>
            <w:tcW w:w="4714" w:type="dxa"/>
            <w:tcBorders>
              <w:bottom w:val="single" w:sz="4" w:space="0" w:color="auto"/>
            </w:tcBorders>
            <w:vAlign w:val="center"/>
          </w:tcPr>
          <w:p w:rsidR="00C96464" w:rsidRPr="004A2DFF" w:rsidRDefault="00C96464" w:rsidP="00C620EF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Содержание темы</w:t>
            </w:r>
          </w:p>
        </w:tc>
        <w:tc>
          <w:tcPr>
            <w:tcW w:w="4714" w:type="dxa"/>
            <w:tcBorders>
              <w:bottom w:val="single" w:sz="4" w:space="0" w:color="auto"/>
            </w:tcBorders>
            <w:vAlign w:val="center"/>
          </w:tcPr>
          <w:p w:rsidR="00C96464" w:rsidRPr="004A2DFF" w:rsidRDefault="00C96464" w:rsidP="00C620EF">
            <w:pPr>
              <w:autoSpaceDE w:val="0"/>
              <w:autoSpaceDN w:val="0"/>
              <w:adjustRightInd w:val="0"/>
              <w:ind w:firstLine="284"/>
              <w:jc w:val="center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 xml:space="preserve">Результат </w:t>
            </w:r>
          </w:p>
        </w:tc>
      </w:tr>
      <w:tr w:rsidR="00C96464" w:rsidRPr="006D72B6" w:rsidTr="00ED504C">
        <w:trPr>
          <w:gridAfter w:val="2"/>
          <w:wAfter w:w="17538" w:type="dxa"/>
        </w:trPr>
        <w:tc>
          <w:tcPr>
            <w:tcW w:w="14142" w:type="dxa"/>
            <w:gridSpan w:val="3"/>
            <w:tcBorders>
              <w:bottom w:val="nil"/>
            </w:tcBorders>
            <w:vAlign w:val="center"/>
          </w:tcPr>
          <w:p w:rsidR="00C96464" w:rsidRPr="004A2DFF" w:rsidRDefault="00C96464" w:rsidP="00C620EF">
            <w:pPr>
              <w:autoSpaceDE w:val="0"/>
              <w:autoSpaceDN w:val="0"/>
              <w:adjustRightInd w:val="0"/>
              <w:spacing w:before="60" w:after="60"/>
              <w:ind w:firstLine="284"/>
              <w:jc w:val="center"/>
              <w:rPr>
                <w:sz w:val="26"/>
                <w:szCs w:val="26"/>
              </w:rPr>
            </w:pPr>
            <w:r w:rsidRPr="004A2DFF">
              <w:rPr>
                <w:b/>
                <w:smallCaps/>
                <w:sz w:val="26"/>
                <w:szCs w:val="26"/>
              </w:rPr>
              <w:t>Введение</w:t>
            </w:r>
          </w:p>
        </w:tc>
      </w:tr>
      <w:tr w:rsidR="00C96464" w:rsidRPr="00A46EF5" w:rsidTr="00ED504C">
        <w:trPr>
          <w:gridAfter w:val="2"/>
          <w:wAfter w:w="17538" w:type="dxa"/>
          <w:trHeight w:val="2356"/>
        </w:trPr>
        <w:tc>
          <w:tcPr>
            <w:tcW w:w="4714" w:type="dxa"/>
            <w:tcBorders>
              <w:top w:val="nil"/>
              <w:bottom w:val="nil"/>
            </w:tcBorders>
          </w:tcPr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 xml:space="preserve">Ознакомить с целями и задачами учебного предмета </w:t>
            </w:r>
            <w:r w:rsidRPr="004A2DFF">
              <w:rPr>
                <w:sz w:val="26"/>
                <w:szCs w:val="26"/>
                <w:lang w:eastAsia="x-none"/>
              </w:rPr>
              <w:t>«Охрана окружающей среды и энергосбережение»</w:t>
            </w:r>
            <w:r w:rsidRPr="004A2DFF">
              <w:rPr>
                <w:sz w:val="26"/>
                <w:szCs w:val="26"/>
              </w:rPr>
              <w:t>.</w:t>
            </w:r>
          </w:p>
          <w:p w:rsidR="00C96464" w:rsidRPr="004A2DFF" w:rsidRDefault="00C07B95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Сформировать знания о глобальных</w:t>
            </w:r>
            <w:r w:rsidR="00C96464" w:rsidRPr="004A2DFF">
              <w:rPr>
                <w:sz w:val="26"/>
                <w:szCs w:val="26"/>
              </w:rPr>
              <w:t xml:space="preserve"> экологическ</w:t>
            </w:r>
            <w:r w:rsidRPr="004A2DFF">
              <w:rPr>
                <w:sz w:val="26"/>
                <w:szCs w:val="26"/>
              </w:rPr>
              <w:t>их</w:t>
            </w:r>
            <w:r w:rsidR="00C96464" w:rsidRPr="004A2DFF">
              <w:rPr>
                <w:sz w:val="26"/>
                <w:szCs w:val="26"/>
              </w:rPr>
              <w:t xml:space="preserve"> проблема</w:t>
            </w:r>
            <w:r w:rsidRPr="004A2DFF">
              <w:rPr>
                <w:sz w:val="26"/>
                <w:szCs w:val="26"/>
              </w:rPr>
              <w:t>х</w:t>
            </w:r>
            <w:r w:rsidR="00C96464" w:rsidRPr="004A2DFF">
              <w:rPr>
                <w:sz w:val="26"/>
                <w:szCs w:val="26"/>
              </w:rPr>
              <w:t xml:space="preserve"> (парниковый эффект, озоновые дыры, глобальное изменение</w:t>
            </w:r>
            <w:r w:rsidRPr="004A2DFF">
              <w:rPr>
                <w:sz w:val="26"/>
                <w:szCs w:val="26"/>
              </w:rPr>
              <w:t xml:space="preserve"> климата и т.д.), а также о путях</w:t>
            </w:r>
            <w:r w:rsidR="00C96464" w:rsidRPr="004A2DFF">
              <w:rPr>
                <w:sz w:val="26"/>
                <w:szCs w:val="26"/>
              </w:rPr>
              <w:t xml:space="preserve"> их решения.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 xml:space="preserve">Цели и задачи учебного предмета </w:t>
            </w:r>
            <w:r w:rsidRPr="004A2DFF">
              <w:rPr>
                <w:sz w:val="26"/>
                <w:szCs w:val="26"/>
                <w:lang w:eastAsia="x-none"/>
              </w:rPr>
              <w:t>«Охрана окружающей среды и энергосбережение»</w:t>
            </w:r>
            <w:r w:rsidRPr="004A2DFF">
              <w:rPr>
                <w:sz w:val="26"/>
                <w:szCs w:val="26"/>
              </w:rPr>
              <w:t xml:space="preserve">. 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Глобальные экологические проблемы (парниковый эффект, озоновые дыры, глобальное изменение климата и т.д.) и пути их решения.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Называет ц</w:t>
            </w:r>
            <w:r w:rsidR="00A30B46">
              <w:rPr>
                <w:sz w:val="26"/>
                <w:szCs w:val="26"/>
              </w:rPr>
              <w:t xml:space="preserve">ели и задачи учебного предмета </w:t>
            </w:r>
            <w:r w:rsidRPr="004A2DFF">
              <w:rPr>
                <w:sz w:val="26"/>
                <w:szCs w:val="26"/>
                <w:lang w:eastAsia="x-none"/>
              </w:rPr>
              <w:t>«Охрана окружающей среды и энергосбережение»</w:t>
            </w:r>
            <w:r w:rsidRPr="004A2DFF">
              <w:rPr>
                <w:sz w:val="26"/>
                <w:szCs w:val="26"/>
              </w:rPr>
              <w:t xml:space="preserve">. </w:t>
            </w:r>
          </w:p>
          <w:p w:rsidR="00C96464" w:rsidRPr="004A2DFF" w:rsidRDefault="00C07B95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 xml:space="preserve">Излагает </w:t>
            </w:r>
            <w:r w:rsidR="00C96464" w:rsidRPr="004A2DFF">
              <w:rPr>
                <w:sz w:val="26"/>
                <w:szCs w:val="26"/>
              </w:rPr>
              <w:t>основные причины, которые привели к возникновению глобальных экологических проблем, а также меры</w:t>
            </w:r>
            <w:r w:rsidR="00471FF8" w:rsidRPr="004A2DFF">
              <w:rPr>
                <w:sz w:val="26"/>
                <w:szCs w:val="26"/>
              </w:rPr>
              <w:t>,</w:t>
            </w:r>
            <w:r w:rsidR="00C96464" w:rsidRPr="004A2DFF">
              <w:rPr>
                <w:sz w:val="26"/>
                <w:szCs w:val="26"/>
              </w:rPr>
              <w:t xml:space="preserve"> применяемые для их решения.</w:t>
            </w:r>
          </w:p>
        </w:tc>
      </w:tr>
      <w:tr w:rsidR="00C96464" w:rsidRPr="00A46EF5" w:rsidTr="00ED504C">
        <w:trPr>
          <w:gridAfter w:val="2"/>
          <w:wAfter w:w="17538" w:type="dxa"/>
        </w:trPr>
        <w:tc>
          <w:tcPr>
            <w:tcW w:w="14142" w:type="dxa"/>
            <w:gridSpan w:val="3"/>
            <w:tcBorders>
              <w:top w:val="nil"/>
              <w:bottom w:val="nil"/>
            </w:tcBorders>
            <w:vAlign w:val="center"/>
          </w:tcPr>
          <w:p w:rsidR="00C96464" w:rsidRPr="004A2DFF" w:rsidRDefault="00C96464" w:rsidP="00C620EF">
            <w:pPr>
              <w:autoSpaceDE w:val="0"/>
              <w:autoSpaceDN w:val="0"/>
              <w:adjustRightInd w:val="0"/>
              <w:spacing w:before="60" w:after="60"/>
              <w:ind w:firstLine="284"/>
              <w:jc w:val="center"/>
              <w:rPr>
                <w:sz w:val="26"/>
                <w:szCs w:val="26"/>
              </w:rPr>
            </w:pPr>
            <w:r w:rsidRPr="00106122">
              <w:rPr>
                <w:spacing w:val="40"/>
                <w:sz w:val="26"/>
                <w:szCs w:val="26"/>
              </w:rPr>
              <w:t>Тема 1.</w:t>
            </w:r>
            <w:r w:rsidRPr="004A2DFF">
              <w:rPr>
                <w:sz w:val="26"/>
                <w:szCs w:val="26"/>
              </w:rPr>
              <w:t xml:space="preserve"> </w:t>
            </w:r>
            <w:r w:rsidRPr="004A2DFF">
              <w:rPr>
                <w:b/>
                <w:sz w:val="26"/>
                <w:szCs w:val="26"/>
              </w:rPr>
              <w:t>Экологические основы охраны среды обитания человека</w:t>
            </w:r>
          </w:p>
        </w:tc>
      </w:tr>
      <w:tr w:rsidR="00C96464" w:rsidRPr="00A46EF5" w:rsidTr="00ED504C">
        <w:trPr>
          <w:gridAfter w:val="2"/>
          <w:wAfter w:w="17538" w:type="dxa"/>
        </w:trPr>
        <w:tc>
          <w:tcPr>
            <w:tcW w:w="4714" w:type="dxa"/>
            <w:tcBorders>
              <w:top w:val="nil"/>
              <w:bottom w:val="nil"/>
            </w:tcBorders>
          </w:tcPr>
          <w:p w:rsidR="00C96464" w:rsidRPr="004A2DFF" w:rsidRDefault="00A30B46" w:rsidP="00C620E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Ознакомить с учением </w:t>
            </w:r>
            <w:r w:rsidR="00C96464" w:rsidRPr="004A2DFF">
              <w:rPr>
                <w:sz w:val="26"/>
                <w:szCs w:val="26"/>
              </w:rPr>
              <w:t>В.И.Вернадского о биосфере, а также о роли живых организмов в биосфере.</w:t>
            </w:r>
          </w:p>
          <w:p w:rsidR="00C96464" w:rsidRPr="004A2DFF" w:rsidRDefault="00C07B95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Сформировать знания</w:t>
            </w:r>
            <w:r w:rsidR="00C96464" w:rsidRPr="004A2DFF">
              <w:rPr>
                <w:sz w:val="26"/>
                <w:szCs w:val="26"/>
              </w:rPr>
              <w:t xml:space="preserve"> </w:t>
            </w:r>
            <w:r w:rsidRPr="004A2DFF">
              <w:rPr>
                <w:sz w:val="26"/>
                <w:szCs w:val="26"/>
              </w:rPr>
              <w:t>о правовых</w:t>
            </w:r>
            <w:r w:rsidR="00C96464" w:rsidRPr="004A2DFF">
              <w:rPr>
                <w:sz w:val="26"/>
                <w:szCs w:val="26"/>
              </w:rPr>
              <w:t xml:space="preserve"> о</w:t>
            </w:r>
            <w:r w:rsidRPr="004A2DFF">
              <w:rPr>
                <w:sz w:val="26"/>
                <w:szCs w:val="26"/>
              </w:rPr>
              <w:t>сновах</w:t>
            </w:r>
            <w:r w:rsidR="00C96464" w:rsidRPr="004A2DFF">
              <w:rPr>
                <w:sz w:val="26"/>
                <w:szCs w:val="26"/>
              </w:rPr>
              <w:t xml:space="preserve"> </w:t>
            </w:r>
            <w:r w:rsidRPr="004A2DFF">
              <w:rPr>
                <w:sz w:val="26"/>
                <w:szCs w:val="26"/>
              </w:rPr>
              <w:t xml:space="preserve">в области </w:t>
            </w:r>
            <w:r w:rsidR="00C96464" w:rsidRPr="004A2DFF">
              <w:rPr>
                <w:sz w:val="26"/>
                <w:szCs w:val="26"/>
              </w:rPr>
              <w:t>охраны окружающей среды и энергосбережения.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Учение В.И.Вернадского о биосфере, а также роль живых организмов в биосфере.</w:t>
            </w:r>
          </w:p>
          <w:p w:rsidR="00C96464" w:rsidRPr="004A2DFF" w:rsidRDefault="00C96464" w:rsidP="00C620EF">
            <w:pPr>
              <w:autoSpaceDN w:val="0"/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Законодательство Республики Беларусь в области охраны окружающей среды и энергосбережения.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Называет основное учение В.И.Вернадского о биосфере, а также указывает основную роль живых организмов в биосфере.</w:t>
            </w:r>
          </w:p>
          <w:p w:rsidR="00C96464" w:rsidRPr="004A2DFF" w:rsidRDefault="00A30B46" w:rsidP="00C620E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Излагает </w:t>
            </w:r>
            <w:r w:rsidR="00C96464" w:rsidRPr="004A2DFF">
              <w:rPr>
                <w:sz w:val="26"/>
                <w:szCs w:val="26"/>
              </w:rPr>
              <w:t>основны</w:t>
            </w:r>
            <w:r w:rsidR="00A45DF0" w:rsidRPr="004A2DFF">
              <w:rPr>
                <w:sz w:val="26"/>
                <w:szCs w:val="26"/>
              </w:rPr>
              <w:t>е</w:t>
            </w:r>
            <w:r w:rsidR="00C96464" w:rsidRPr="004A2DFF">
              <w:rPr>
                <w:sz w:val="26"/>
                <w:szCs w:val="26"/>
              </w:rPr>
              <w:t xml:space="preserve"> законодательны</w:t>
            </w:r>
            <w:r w:rsidR="00A45DF0" w:rsidRPr="004A2DFF">
              <w:rPr>
                <w:sz w:val="26"/>
                <w:szCs w:val="26"/>
              </w:rPr>
              <w:t>е</w:t>
            </w:r>
            <w:r w:rsidR="00C96464" w:rsidRPr="004A2DFF">
              <w:rPr>
                <w:sz w:val="26"/>
                <w:szCs w:val="26"/>
              </w:rPr>
              <w:t xml:space="preserve"> акт</w:t>
            </w:r>
            <w:r w:rsidR="00A45DF0" w:rsidRPr="004A2DFF">
              <w:rPr>
                <w:sz w:val="26"/>
                <w:szCs w:val="26"/>
              </w:rPr>
              <w:t>ы</w:t>
            </w:r>
            <w:r w:rsidR="00C96464" w:rsidRPr="004A2DFF">
              <w:rPr>
                <w:sz w:val="26"/>
                <w:szCs w:val="26"/>
              </w:rPr>
              <w:t xml:space="preserve"> в области охраны окружающей среды и энергосбережения.</w:t>
            </w:r>
          </w:p>
        </w:tc>
      </w:tr>
      <w:tr w:rsidR="00C96464" w:rsidRPr="00A46EF5" w:rsidTr="00ED504C">
        <w:trPr>
          <w:gridAfter w:val="2"/>
          <w:wAfter w:w="17538" w:type="dxa"/>
        </w:trPr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C96464" w:rsidRPr="004A2DFF" w:rsidRDefault="00C96464" w:rsidP="00C620EF">
            <w:pPr>
              <w:autoSpaceDE w:val="0"/>
              <w:autoSpaceDN w:val="0"/>
              <w:adjustRightInd w:val="0"/>
              <w:spacing w:before="60" w:after="60"/>
              <w:ind w:firstLine="284"/>
              <w:jc w:val="center"/>
              <w:rPr>
                <w:bCs/>
                <w:sz w:val="26"/>
                <w:szCs w:val="26"/>
              </w:rPr>
            </w:pPr>
            <w:r w:rsidRPr="00106122">
              <w:rPr>
                <w:spacing w:val="40"/>
                <w:sz w:val="26"/>
                <w:szCs w:val="26"/>
              </w:rPr>
              <w:t>Тема 2.</w:t>
            </w:r>
            <w:r w:rsidRPr="004A2DFF">
              <w:rPr>
                <w:kern w:val="2"/>
                <w:sz w:val="26"/>
                <w:szCs w:val="26"/>
                <w:lang w:eastAsia="ar-SA"/>
              </w:rPr>
              <w:t xml:space="preserve"> </w:t>
            </w:r>
            <w:r w:rsidRPr="004A2DFF">
              <w:rPr>
                <w:b/>
                <w:sz w:val="26"/>
                <w:szCs w:val="26"/>
              </w:rPr>
              <w:t>Природные ресурсы и природопользование</w:t>
            </w:r>
          </w:p>
        </w:tc>
      </w:tr>
      <w:tr w:rsidR="00C96464" w:rsidRPr="00A46EF5" w:rsidTr="00ED504C">
        <w:trPr>
          <w:gridAfter w:val="2"/>
          <w:wAfter w:w="17538" w:type="dxa"/>
        </w:trPr>
        <w:tc>
          <w:tcPr>
            <w:tcW w:w="4714" w:type="dxa"/>
            <w:tcBorders>
              <w:top w:val="nil"/>
              <w:bottom w:val="nil"/>
            </w:tcBorders>
          </w:tcPr>
          <w:p w:rsidR="00C96464" w:rsidRPr="004A2DFF" w:rsidRDefault="00C96464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A2DFF">
              <w:rPr>
                <w:rFonts w:eastAsia="Calibri"/>
                <w:sz w:val="26"/>
                <w:szCs w:val="26"/>
                <w:lang w:eastAsia="en-US"/>
              </w:rPr>
              <w:t>Сформировать знания о формах и видах</w:t>
            </w:r>
            <w:r w:rsidR="00C00C29" w:rsidRPr="004A2DFF">
              <w:rPr>
                <w:rFonts w:eastAsia="Calibri"/>
                <w:sz w:val="26"/>
                <w:szCs w:val="26"/>
                <w:lang w:eastAsia="en-US"/>
              </w:rPr>
              <w:t xml:space="preserve"> природопользования,</w:t>
            </w:r>
            <w:r w:rsidR="00332ADE" w:rsidRPr="004A2DFF">
              <w:rPr>
                <w:rFonts w:eastAsia="Calibri"/>
                <w:sz w:val="26"/>
                <w:szCs w:val="26"/>
                <w:lang w:eastAsia="en-US"/>
              </w:rPr>
              <w:t xml:space="preserve"> </w:t>
            </w:r>
            <w:r w:rsidRPr="004A2DFF">
              <w:rPr>
                <w:rFonts w:eastAsia="Calibri"/>
                <w:sz w:val="26"/>
                <w:szCs w:val="26"/>
                <w:lang w:eastAsia="en-US"/>
              </w:rPr>
              <w:t>классификаци</w:t>
            </w:r>
            <w:r w:rsidR="00332ADE" w:rsidRPr="004A2DFF">
              <w:rPr>
                <w:rFonts w:eastAsia="Calibri"/>
                <w:sz w:val="26"/>
                <w:szCs w:val="26"/>
                <w:lang w:eastAsia="en-US"/>
              </w:rPr>
              <w:t>и</w:t>
            </w:r>
            <w:r w:rsidRPr="004A2DFF">
              <w:rPr>
                <w:rFonts w:eastAsia="Calibri"/>
                <w:sz w:val="26"/>
                <w:szCs w:val="26"/>
                <w:lang w:eastAsia="en-US"/>
              </w:rPr>
              <w:t xml:space="preserve"> природных ресурсов по степени исчерпаемости.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A2DFF">
              <w:rPr>
                <w:rFonts w:eastAsia="Calibri"/>
                <w:sz w:val="26"/>
                <w:szCs w:val="26"/>
                <w:lang w:eastAsia="en-US"/>
              </w:rPr>
              <w:t>Сформировать представление о земельных ресурсах, их состоянии и использовании (э</w:t>
            </w:r>
            <w:r w:rsidR="00332ADE" w:rsidRPr="004A2DFF">
              <w:rPr>
                <w:rFonts w:eastAsia="Calibri"/>
                <w:sz w:val="26"/>
                <w:szCs w:val="26"/>
                <w:lang w:eastAsia="en-US"/>
              </w:rPr>
              <w:t xml:space="preserve">розия почв, </w:t>
            </w:r>
            <w:r w:rsidR="00332ADE" w:rsidRPr="004A2DFF">
              <w:rPr>
                <w:rFonts w:eastAsia="Calibri"/>
                <w:sz w:val="26"/>
                <w:szCs w:val="26"/>
                <w:lang w:eastAsia="en-US"/>
              </w:rPr>
              <w:lastRenderedPageBreak/>
              <w:t xml:space="preserve">деградация земель); </w:t>
            </w:r>
            <w:r w:rsidRPr="004A2DFF">
              <w:rPr>
                <w:sz w:val="26"/>
                <w:szCs w:val="26"/>
              </w:rPr>
              <w:t xml:space="preserve">растительных и животных ресурсах, их состоянии и использовании. </w:t>
            </w:r>
            <w:r w:rsidR="00332ADE" w:rsidRPr="004A2DFF">
              <w:rPr>
                <w:sz w:val="26"/>
                <w:szCs w:val="26"/>
              </w:rPr>
              <w:t>Сформировать знания в области с</w:t>
            </w:r>
            <w:r w:rsidRPr="004A2DFF">
              <w:rPr>
                <w:sz w:val="26"/>
                <w:szCs w:val="26"/>
              </w:rPr>
              <w:t>охранени</w:t>
            </w:r>
            <w:r w:rsidR="00332ADE" w:rsidRPr="004A2DFF">
              <w:rPr>
                <w:sz w:val="26"/>
                <w:szCs w:val="26"/>
              </w:rPr>
              <w:t>я</w:t>
            </w:r>
            <w:r w:rsidRPr="004A2DFF">
              <w:rPr>
                <w:sz w:val="26"/>
                <w:szCs w:val="26"/>
              </w:rPr>
              <w:t xml:space="preserve"> биологического разнообразия.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C96464" w:rsidRPr="004A2DFF" w:rsidRDefault="00C96464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A2DFF">
              <w:rPr>
                <w:rFonts w:eastAsia="Calibri"/>
                <w:sz w:val="26"/>
                <w:szCs w:val="26"/>
                <w:lang w:eastAsia="en-US"/>
              </w:rPr>
              <w:lastRenderedPageBreak/>
              <w:t xml:space="preserve">Природопользование, формы и виды. 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A2DFF">
              <w:rPr>
                <w:rFonts w:eastAsia="Calibri"/>
                <w:sz w:val="26"/>
                <w:szCs w:val="26"/>
                <w:lang w:eastAsia="en-US"/>
              </w:rPr>
              <w:t xml:space="preserve">Классификация природных ресурсов по степени исчерпаемости. 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A2DFF">
              <w:rPr>
                <w:rFonts w:eastAsia="Calibri"/>
                <w:sz w:val="26"/>
                <w:szCs w:val="26"/>
                <w:lang w:eastAsia="en-US"/>
              </w:rPr>
              <w:t>Земельные ресурсы, их состояние и использование. Эрозия почв. Деградация земель.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A2DFF">
              <w:rPr>
                <w:sz w:val="26"/>
                <w:szCs w:val="26"/>
              </w:rPr>
              <w:t xml:space="preserve">Растительные и животные ресурсы, </w:t>
            </w:r>
            <w:r w:rsidRPr="004A2DFF">
              <w:rPr>
                <w:sz w:val="26"/>
                <w:szCs w:val="26"/>
              </w:rPr>
              <w:lastRenderedPageBreak/>
              <w:t>их состояние и использование. Сохранение биологического разнообразия.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C00C29" w:rsidRPr="004A2DFF" w:rsidRDefault="00332ADE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A2DFF">
              <w:rPr>
                <w:rFonts w:eastAsia="Calibri"/>
                <w:sz w:val="26"/>
                <w:szCs w:val="26"/>
                <w:lang w:eastAsia="en-US"/>
              </w:rPr>
              <w:lastRenderedPageBreak/>
              <w:t>Излагает</w:t>
            </w:r>
            <w:r w:rsidR="00C96464" w:rsidRPr="004A2DFF">
              <w:rPr>
                <w:rFonts w:eastAsia="Calibri"/>
                <w:sz w:val="26"/>
                <w:szCs w:val="26"/>
                <w:lang w:eastAsia="en-US"/>
              </w:rPr>
              <w:t xml:space="preserve"> </w:t>
            </w:r>
            <w:r w:rsidR="00C00C29" w:rsidRPr="004A2DFF">
              <w:rPr>
                <w:rFonts w:eastAsia="Calibri"/>
                <w:sz w:val="26"/>
                <w:szCs w:val="26"/>
                <w:lang w:eastAsia="en-US"/>
              </w:rPr>
              <w:t>формы и виды природопользования.</w:t>
            </w:r>
          </w:p>
          <w:p w:rsidR="00C96464" w:rsidRPr="004A2DFF" w:rsidRDefault="00C00C29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A2DFF">
              <w:rPr>
                <w:rFonts w:eastAsia="Calibri"/>
                <w:sz w:val="26"/>
                <w:szCs w:val="26"/>
                <w:lang w:eastAsia="en-US"/>
              </w:rPr>
              <w:t>Называет</w:t>
            </w:r>
            <w:r w:rsidR="00C96464" w:rsidRPr="004A2DFF">
              <w:rPr>
                <w:rFonts w:eastAsia="Calibri"/>
                <w:sz w:val="26"/>
                <w:szCs w:val="26"/>
                <w:lang w:eastAsia="en-US"/>
              </w:rPr>
              <w:t xml:space="preserve"> классификацию природных ресурсов по степени исчерпаемости.</w:t>
            </w:r>
          </w:p>
          <w:p w:rsidR="00C96464" w:rsidRPr="004A2DFF" w:rsidRDefault="00332ADE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A2DFF">
              <w:rPr>
                <w:rFonts w:eastAsia="Calibri"/>
                <w:sz w:val="26"/>
                <w:szCs w:val="26"/>
                <w:lang w:eastAsia="en-US"/>
              </w:rPr>
              <w:t>Называет</w:t>
            </w:r>
            <w:r w:rsidR="00C96464" w:rsidRPr="004A2DFF">
              <w:rPr>
                <w:rFonts w:eastAsia="Calibri"/>
                <w:sz w:val="26"/>
                <w:szCs w:val="26"/>
                <w:lang w:eastAsia="en-US"/>
              </w:rPr>
              <w:t xml:space="preserve"> основные причины</w:t>
            </w:r>
            <w:r w:rsidR="00C00C29" w:rsidRPr="004A2DFF">
              <w:rPr>
                <w:rFonts w:eastAsia="Calibri"/>
                <w:sz w:val="26"/>
                <w:szCs w:val="26"/>
                <w:lang w:eastAsia="en-US"/>
              </w:rPr>
              <w:t>,</w:t>
            </w:r>
            <w:r w:rsidR="00C96464" w:rsidRPr="004A2DFF">
              <w:rPr>
                <w:rFonts w:eastAsia="Calibri"/>
                <w:sz w:val="26"/>
                <w:szCs w:val="26"/>
                <w:lang w:eastAsia="en-US"/>
              </w:rPr>
              <w:t xml:space="preserve"> приводящие к эрозии почв и деградации земель.</w:t>
            </w:r>
          </w:p>
          <w:p w:rsidR="00332ADE" w:rsidRPr="004A2DFF" w:rsidRDefault="00B7462C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A2DFF">
              <w:rPr>
                <w:rFonts w:eastAsia="Calibri"/>
                <w:sz w:val="26"/>
                <w:szCs w:val="26"/>
                <w:lang w:eastAsia="en-US"/>
              </w:rPr>
              <w:lastRenderedPageBreak/>
              <w:t>Излагает сведения о состоянии и использовании растительных и животных ресурсов.</w:t>
            </w:r>
          </w:p>
          <w:p w:rsidR="00C96464" w:rsidRPr="004A2DFF" w:rsidRDefault="00B7462C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A2DFF">
              <w:rPr>
                <w:rFonts w:eastAsia="Calibri"/>
                <w:sz w:val="26"/>
                <w:szCs w:val="26"/>
                <w:lang w:eastAsia="en-US"/>
              </w:rPr>
              <w:t>Характеризует</w:t>
            </w:r>
            <w:r w:rsidR="00C96464" w:rsidRPr="004A2DFF">
              <w:rPr>
                <w:rFonts w:eastAsia="Calibri"/>
                <w:sz w:val="26"/>
                <w:szCs w:val="26"/>
                <w:lang w:eastAsia="en-US"/>
              </w:rPr>
              <w:t xml:space="preserve"> способы сохране</w:t>
            </w:r>
            <w:r w:rsidRPr="004A2DFF">
              <w:rPr>
                <w:rFonts w:eastAsia="Calibri"/>
                <w:sz w:val="26"/>
                <w:szCs w:val="26"/>
                <w:lang w:eastAsia="en-US"/>
              </w:rPr>
              <w:t>ния биологического разнообразия.</w:t>
            </w:r>
          </w:p>
        </w:tc>
      </w:tr>
      <w:tr w:rsidR="00C96464" w:rsidRPr="00A46EF5" w:rsidTr="00ED504C">
        <w:trPr>
          <w:gridAfter w:val="2"/>
          <w:wAfter w:w="17538" w:type="dxa"/>
        </w:trPr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C96464" w:rsidRPr="004A2DFF" w:rsidRDefault="00C96464" w:rsidP="00C620EF">
            <w:pPr>
              <w:ind w:firstLine="284"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 w:rsidRPr="00106122">
              <w:rPr>
                <w:spacing w:val="40"/>
                <w:sz w:val="26"/>
                <w:szCs w:val="26"/>
              </w:rPr>
              <w:lastRenderedPageBreak/>
              <w:t>Тема 3.</w:t>
            </w:r>
            <w:r w:rsidRPr="004A2DFF">
              <w:rPr>
                <w:rFonts w:eastAsia="Calibri"/>
                <w:sz w:val="26"/>
                <w:szCs w:val="26"/>
                <w:lang w:eastAsia="en-US"/>
              </w:rPr>
              <w:t xml:space="preserve"> </w:t>
            </w:r>
            <w:r w:rsidRPr="004A2DFF">
              <w:rPr>
                <w:b/>
                <w:sz w:val="26"/>
                <w:szCs w:val="26"/>
              </w:rPr>
              <w:t>Топливно-энергетический комплекс Республики Беларусь</w:t>
            </w:r>
          </w:p>
        </w:tc>
      </w:tr>
      <w:tr w:rsidR="00C96464" w:rsidRPr="00A46EF5" w:rsidTr="00ED504C">
        <w:trPr>
          <w:gridAfter w:val="2"/>
          <w:wAfter w:w="17538" w:type="dxa"/>
        </w:trPr>
        <w:tc>
          <w:tcPr>
            <w:tcW w:w="4714" w:type="dxa"/>
            <w:tcBorders>
              <w:top w:val="nil"/>
              <w:bottom w:val="nil"/>
            </w:tcBorders>
          </w:tcPr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rFonts w:eastAsia="Calibri"/>
                <w:sz w:val="26"/>
                <w:szCs w:val="26"/>
                <w:lang w:eastAsia="en-US"/>
              </w:rPr>
              <w:t xml:space="preserve">Сформировать знания о </w:t>
            </w:r>
            <w:r w:rsidRPr="004A2DFF">
              <w:rPr>
                <w:sz w:val="26"/>
                <w:szCs w:val="26"/>
              </w:rPr>
              <w:t xml:space="preserve">топливно-энергетическом комплексе Республики Беларусь, а также о путях эффективного и рационального использования природных и топливно-энергетических ресурсов. 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 xml:space="preserve">Сформировать </w:t>
            </w:r>
            <w:r w:rsidR="00842F8A" w:rsidRPr="004A2DFF">
              <w:rPr>
                <w:sz w:val="26"/>
                <w:szCs w:val="26"/>
              </w:rPr>
              <w:t>знания</w:t>
            </w:r>
            <w:r w:rsidRPr="004A2DFF">
              <w:rPr>
                <w:sz w:val="26"/>
                <w:szCs w:val="26"/>
              </w:rPr>
              <w:t xml:space="preserve"> об основных направлениях развития топливно-энергетического комплекса Республики Беларусь.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Топливно-энергетический комплекс Республики Беларусь. Основные направления развития топливно-энергетического комплекса Республики Беларусь.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C96464" w:rsidRPr="004A2DFF" w:rsidRDefault="00B7462C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A2DFF">
              <w:rPr>
                <w:rFonts w:eastAsia="Calibri"/>
                <w:sz w:val="26"/>
                <w:szCs w:val="26"/>
                <w:lang w:eastAsia="en-US"/>
              </w:rPr>
              <w:t>Излагает сведения о</w:t>
            </w:r>
            <w:r w:rsidR="00C96464" w:rsidRPr="004A2DFF">
              <w:rPr>
                <w:rFonts w:eastAsia="Calibri"/>
                <w:sz w:val="26"/>
                <w:szCs w:val="26"/>
                <w:lang w:eastAsia="en-US"/>
              </w:rPr>
              <w:t xml:space="preserve"> различны</w:t>
            </w:r>
            <w:r w:rsidRPr="004A2DFF">
              <w:rPr>
                <w:rFonts w:eastAsia="Calibri"/>
                <w:sz w:val="26"/>
                <w:szCs w:val="26"/>
                <w:lang w:eastAsia="en-US"/>
              </w:rPr>
              <w:t xml:space="preserve">х </w:t>
            </w:r>
            <w:r w:rsidR="00C96464" w:rsidRPr="004A2DFF">
              <w:rPr>
                <w:rFonts w:eastAsia="Calibri"/>
                <w:sz w:val="26"/>
                <w:szCs w:val="26"/>
                <w:lang w:eastAsia="en-US"/>
              </w:rPr>
              <w:t>источник</w:t>
            </w:r>
            <w:r w:rsidRPr="004A2DFF">
              <w:rPr>
                <w:rFonts w:eastAsia="Calibri"/>
                <w:sz w:val="26"/>
                <w:szCs w:val="26"/>
                <w:lang w:eastAsia="en-US"/>
              </w:rPr>
              <w:t>ах</w:t>
            </w:r>
            <w:r w:rsidR="00C96464" w:rsidRPr="004A2DFF">
              <w:rPr>
                <w:rFonts w:eastAsia="Calibri"/>
                <w:sz w:val="26"/>
                <w:szCs w:val="26"/>
                <w:lang w:eastAsia="en-US"/>
              </w:rPr>
              <w:t xml:space="preserve"> получения энергии в Республике Беларусь. </w:t>
            </w:r>
          </w:p>
          <w:p w:rsidR="00C96464" w:rsidRPr="004A2DFF" w:rsidRDefault="00B7462C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A2DFF">
              <w:rPr>
                <w:rFonts w:eastAsia="Calibri"/>
                <w:sz w:val="26"/>
                <w:szCs w:val="26"/>
                <w:lang w:eastAsia="en-US"/>
              </w:rPr>
              <w:t>Характеризует</w:t>
            </w:r>
            <w:r w:rsidR="00C96464" w:rsidRPr="004A2DFF">
              <w:rPr>
                <w:rFonts w:eastAsia="Calibri"/>
                <w:sz w:val="26"/>
                <w:szCs w:val="26"/>
                <w:lang w:eastAsia="en-US"/>
              </w:rPr>
              <w:t xml:space="preserve"> </w:t>
            </w:r>
            <w:r w:rsidR="00C96464" w:rsidRPr="004A2DFF">
              <w:rPr>
                <w:sz w:val="26"/>
                <w:szCs w:val="26"/>
              </w:rPr>
              <w:t>пути эффективного и рационального использования природных и топливно-энергетических ресурсов.</w:t>
            </w:r>
          </w:p>
          <w:p w:rsidR="00C96464" w:rsidRPr="004A2DFF" w:rsidRDefault="00842F8A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rFonts w:eastAsia="Calibri"/>
                <w:sz w:val="26"/>
                <w:szCs w:val="26"/>
                <w:lang w:eastAsia="en-US"/>
              </w:rPr>
              <w:t>Излагает</w:t>
            </w:r>
            <w:r w:rsidR="00C96464" w:rsidRPr="004A2DFF">
              <w:rPr>
                <w:rFonts w:eastAsia="Calibri"/>
                <w:sz w:val="26"/>
                <w:szCs w:val="26"/>
                <w:lang w:eastAsia="en-US"/>
              </w:rPr>
              <w:t xml:space="preserve"> </w:t>
            </w:r>
            <w:r w:rsidR="00B7462C" w:rsidRPr="004A2DFF">
              <w:rPr>
                <w:rFonts w:eastAsia="Calibri"/>
                <w:sz w:val="26"/>
                <w:szCs w:val="26"/>
                <w:lang w:eastAsia="en-US"/>
              </w:rPr>
              <w:t xml:space="preserve">основные </w:t>
            </w:r>
            <w:r w:rsidR="00C96464" w:rsidRPr="004A2DFF">
              <w:rPr>
                <w:rFonts w:eastAsia="Calibri"/>
                <w:sz w:val="26"/>
                <w:szCs w:val="26"/>
                <w:lang w:eastAsia="en-US"/>
              </w:rPr>
              <w:t xml:space="preserve">направления развития </w:t>
            </w:r>
            <w:r w:rsidR="00C96464" w:rsidRPr="004A2DFF">
              <w:rPr>
                <w:sz w:val="26"/>
                <w:szCs w:val="26"/>
              </w:rPr>
              <w:t>топливно-энергетического комплекса Республики Беларусь.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</w:tr>
      <w:tr w:rsidR="00C96464" w:rsidRPr="00A46EF5" w:rsidTr="00ED504C">
        <w:trPr>
          <w:gridAfter w:val="2"/>
          <w:wAfter w:w="17538" w:type="dxa"/>
        </w:trPr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C96464" w:rsidRPr="004A2DFF" w:rsidRDefault="00C96464" w:rsidP="00C620EF">
            <w:pPr>
              <w:ind w:firstLine="284"/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 w:rsidRPr="00106122">
              <w:rPr>
                <w:spacing w:val="40"/>
                <w:sz w:val="26"/>
                <w:szCs w:val="26"/>
              </w:rPr>
              <w:t>Тем</w:t>
            </w:r>
            <w:r w:rsidR="00C00C29" w:rsidRPr="00106122">
              <w:rPr>
                <w:spacing w:val="40"/>
                <w:sz w:val="26"/>
                <w:szCs w:val="26"/>
              </w:rPr>
              <w:t>а 4.</w:t>
            </w:r>
            <w:r w:rsidR="00C00C29" w:rsidRPr="004A2DFF">
              <w:rPr>
                <w:rFonts w:eastAsia="Calibri"/>
                <w:sz w:val="26"/>
                <w:szCs w:val="26"/>
                <w:lang w:eastAsia="en-US"/>
              </w:rPr>
              <w:t xml:space="preserve"> </w:t>
            </w:r>
            <w:r w:rsidRPr="004A2DFF">
              <w:rPr>
                <w:b/>
                <w:sz w:val="26"/>
                <w:szCs w:val="26"/>
              </w:rPr>
              <w:t>Антропогенное воздействие на среду обитания человека</w:t>
            </w:r>
          </w:p>
        </w:tc>
      </w:tr>
      <w:tr w:rsidR="00C96464" w:rsidRPr="00A46EF5" w:rsidTr="00ED504C">
        <w:trPr>
          <w:gridAfter w:val="2"/>
          <w:wAfter w:w="17538" w:type="dxa"/>
        </w:trPr>
        <w:tc>
          <w:tcPr>
            <w:tcW w:w="4714" w:type="dxa"/>
            <w:tcBorders>
              <w:top w:val="nil"/>
              <w:bottom w:val="single" w:sz="4" w:space="0" w:color="auto"/>
            </w:tcBorders>
          </w:tcPr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Сформировать знания об основных источниках</w:t>
            </w:r>
            <w:r w:rsidR="00A30B46">
              <w:rPr>
                <w:sz w:val="26"/>
                <w:szCs w:val="26"/>
              </w:rPr>
              <w:t xml:space="preserve"> загрязнения окружающей среды, </w:t>
            </w:r>
            <w:r w:rsidRPr="004A2DFF">
              <w:rPr>
                <w:sz w:val="26"/>
                <w:szCs w:val="26"/>
              </w:rPr>
              <w:t>последствиях аварии на Чернобыльской АЭС для Республики Беларусь.</w:t>
            </w:r>
          </w:p>
          <w:p w:rsidR="00C96464" w:rsidRPr="004A2DFF" w:rsidRDefault="00874C49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A2DFF">
              <w:rPr>
                <w:sz w:val="26"/>
                <w:szCs w:val="26"/>
              </w:rPr>
              <w:t>Научить характеризовать</w:t>
            </w:r>
            <w:r w:rsidR="00C96464" w:rsidRPr="004A2DFF">
              <w:rPr>
                <w:sz w:val="26"/>
                <w:szCs w:val="26"/>
              </w:rPr>
              <w:t xml:space="preserve"> о</w:t>
            </w:r>
            <w:r w:rsidRPr="004A2DFF">
              <w:rPr>
                <w:sz w:val="26"/>
                <w:szCs w:val="26"/>
              </w:rPr>
              <w:t>сновные</w:t>
            </w:r>
            <w:r w:rsidR="00C96464" w:rsidRPr="004A2DFF">
              <w:rPr>
                <w:sz w:val="26"/>
                <w:szCs w:val="26"/>
              </w:rPr>
              <w:t xml:space="preserve"> метод</w:t>
            </w:r>
            <w:r w:rsidRPr="004A2DFF">
              <w:rPr>
                <w:sz w:val="26"/>
                <w:szCs w:val="26"/>
              </w:rPr>
              <w:t>ы</w:t>
            </w:r>
            <w:r w:rsidR="00842F8A" w:rsidRPr="004A2DFF">
              <w:rPr>
                <w:sz w:val="26"/>
                <w:szCs w:val="26"/>
              </w:rPr>
              <w:t xml:space="preserve"> </w:t>
            </w:r>
            <w:r w:rsidR="00C96464" w:rsidRPr="004A2DFF">
              <w:rPr>
                <w:sz w:val="26"/>
                <w:szCs w:val="26"/>
              </w:rPr>
              <w:t>контроля и защиты среды обитания человека от влияния вредных воздействий предприятий химического производства.</w:t>
            </w:r>
          </w:p>
        </w:tc>
        <w:tc>
          <w:tcPr>
            <w:tcW w:w="4714" w:type="dxa"/>
            <w:tcBorders>
              <w:top w:val="nil"/>
              <w:bottom w:val="single" w:sz="4" w:space="0" w:color="auto"/>
            </w:tcBorders>
          </w:tcPr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Источники загрязнения окружающей среды. Последствия аварии на Чернобыльской АЭС для Республики Беларусь.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Методы контроля и защиты среды обитания человека от влияния вредных воздействий предприятий химического производства.</w:t>
            </w:r>
          </w:p>
        </w:tc>
        <w:tc>
          <w:tcPr>
            <w:tcW w:w="4714" w:type="dxa"/>
            <w:tcBorders>
              <w:top w:val="nil"/>
              <w:bottom w:val="single" w:sz="4" w:space="0" w:color="auto"/>
            </w:tcBorders>
          </w:tcPr>
          <w:p w:rsidR="00C96464" w:rsidRPr="004A2DFF" w:rsidRDefault="00842F8A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A2DFF">
              <w:rPr>
                <w:rFonts w:eastAsia="Calibri"/>
                <w:sz w:val="26"/>
                <w:szCs w:val="26"/>
                <w:lang w:eastAsia="en-US"/>
              </w:rPr>
              <w:t>Излагает сведения об</w:t>
            </w:r>
            <w:r w:rsidR="00C96464" w:rsidRPr="004A2DFF">
              <w:rPr>
                <w:rFonts w:eastAsia="Calibri"/>
                <w:sz w:val="26"/>
                <w:szCs w:val="26"/>
                <w:lang w:eastAsia="en-US"/>
              </w:rPr>
              <w:t xml:space="preserve"> основны</w:t>
            </w:r>
            <w:r w:rsidRPr="004A2DFF">
              <w:rPr>
                <w:rFonts w:eastAsia="Calibri"/>
                <w:sz w:val="26"/>
                <w:szCs w:val="26"/>
                <w:lang w:eastAsia="en-US"/>
              </w:rPr>
              <w:t>х</w:t>
            </w:r>
            <w:r w:rsidR="00C96464" w:rsidRPr="004A2DFF">
              <w:rPr>
                <w:rFonts w:eastAsia="Calibri"/>
                <w:sz w:val="26"/>
                <w:szCs w:val="26"/>
                <w:lang w:eastAsia="en-US"/>
              </w:rPr>
              <w:t xml:space="preserve"> загрязнител</w:t>
            </w:r>
            <w:r w:rsidRPr="004A2DFF">
              <w:rPr>
                <w:rFonts w:eastAsia="Calibri"/>
                <w:sz w:val="26"/>
                <w:szCs w:val="26"/>
                <w:lang w:eastAsia="en-US"/>
              </w:rPr>
              <w:t>ях</w:t>
            </w:r>
            <w:r w:rsidR="00C96464" w:rsidRPr="004A2DFF">
              <w:rPr>
                <w:rFonts w:eastAsia="Calibri"/>
                <w:sz w:val="26"/>
                <w:szCs w:val="26"/>
                <w:lang w:eastAsia="en-US"/>
              </w:rPr>
              <w:t xml:space="preserve"> окружающей среды.</w:t>
            </w:r>
          </w:p>
          <w:p w:rsidR="00C96464" w:rsidRPr="004A2DFF" w:rsidRDefault="00842F8A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rFonts w:eastAsia="Calibri"/>
                <w:sz w:val="26"/>
                <w:szCs w:val="26"/>
                <w:lang w:eastAsia="en-US"/>
              </w:rPr>
              <w:t>Описывает</w:t>
            </w:r>
            <w:r w:rsidR="00C96464" w:rsidRPr="004A2DFF">
              <w:rPr>
                <w:rFonts w:eastAsia="Calibri"/>
                <w:sz w:val="26"/>
                <w:szCs w:val="26"/>
                <w:lang w:eastAsia="en-US"/>
              </w:rPr>
              <w:t xml:space="preserve"> последствия аварии </w:t>
            </w:r>
            <w:r w:rsidR="00C96464" w:rsidRPr="004A2DFF">
              <w:rPr>
                <w:sz w:val="26"/>
                <w:szCs w:val="26"/>
              </w:rPr>
              <w:t>на Чернобыльской АЭС для Республики Беларусь.</w:t>
            </w:r>
          </w:p>
          <w:p w:rsidR="00C96464" w:rsidRPr="004A2DFF" w:rsidRDefault="00842F8A" w:rsidP="00C620EF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A2DFF">
              <w:rPr>
                <w:sz w:val="26"/>
                <w:szCs w:val="26"/>
              </w:rPr>
              <w:t>Характеризует</w:t>
            </w:r>
            <w:r w:rsidR="00C96464" w:rsidRPr="004A2DFF">
              <w:rPr>
                <w:sz w:val="26"/>
                <w:szCs w:val="26"/>
              </w:rPr>
              <w:t xml:space="preserve"> методы контроля и защиты среды обитания человека от влияния вредных воздействий предприятий химического производства</w:t>
            </w:r>
            <w:r w:rsidRPr="004A2DFF">
              <w:rPr>
                <w:sz w:val="26"/>
                <w:szCs w:val="26"/>
              </w:rPr>
              <w:t>.</w:t>
            </w:r>
          </w:p>
        </w:tc>
      </w:tr>
      <w:tr w:rsidR="00C96464" w:rsidRPr="00856033" w:rsidTr="00ED504C">
        <w:trPr>
          <w:gridAfter w:val="2"/>
          <w:wAfter w:w="17538" w:type="dxa"/>
          <w:trHeight w:val="1389"/>
        </w:trPr>
        <w:tc>
          <w:tcPr>
            <w:tcW w:w="4714" w:type="dxa"/>
            <w:tcBorders>
              <w:top w:val="single" w:sz="4" w:space="0" w:color="auto"/>
              <w:bottom w:val="nil"/>
            </w:tcBorders>
            <w:vAlign w:val="center"/>
          </w:tcPr>
          <w:p w:rsidR="00A30B46" w:rsidRDefault="00A30B46" w:rsidP="00C620EF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C96464" w:rsidRPr="004A2DFF" w:rsidRDefault="00874C49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Обучить</w:t>
            </w:r>
            <w:r w:rsidR="00C96464" w:rsidRPr="004A2DFF">
              <w:rPr>
                <w:sz w:val="26"/>
                <w:szCs w:val="26"/>
              </w:rPr>
              <w:t xml:space="preserve"> практически</w:t>
            </w:r>
            <w:r w:rsidRPr="004A2DFF">
              <w:rPr>
                <w:sz w:val="26"/>
                <w:szCs w:val="26"/>
              </w:rPr>
              <w:t>м</w:t>
            </w:r>
            <w:r w:rsidR="00C96464" w:rsidRPr="004A2DFF">
              <w:rPr>
                <w:sz w:val="26"/>
                <w:szCs w:val="26"/>
              </w:rPr>
              <w:t xml:space="preserve"> способа</w:t>
            </w:r>
            <w:r w:rsidRPr="004A2DFF">
              <w:rPr>
                <w:sz w:val="26"/>
                <w:szCs w:val="26"/>
              </w:rPr>
              <w:t>м</w:t>
            </w:r>
            <w:r w:rsidR="00C96464" w:rsidRPr="004A2DFF">
              <w:rPr>
                <w:sz w:val="26"/>
                <w:szCs w:val="26"/>
              </w:rPr>
              <w:t xml:space="preserve"> экономии энергоресурсов в быту.</w:t>
            </w:r>
          </w:p>
          <w:p w:rsidR="00C96464" w:rsidRPr="001D16AE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 xml:space="preserve">Сформировать </w:t>
            </w:r>
            <w:r w:rsidR="00874C49" w:rsidRPr="004A2DFF">
              <w:rPr>
                <w:sz w:val="26"/>
                <w:szCs w:val="26"/>
              </w:rPr>
              <w:t>знания</w:t>
            </w:r>
            <w:r w:rsidRPr="004A2DFF">
              <w:rPr>
                <w:sz w:val="26"/>
                <w:szCs w:val="26"/>
              </w:rPr>
              <w:t xml:space="preserve"> об энергоэффективных проектах при строительстве жилых домов. </w:t>
            </w:r>
          </w:p>
        </w:tc>
        <w:tc>
          <w:tcPr>
            <w:tcW w:w="4714" w:type="dxa"/>
            <w:tcBorders>
              <w:top w:val="single" w:sz="4" w:space="0" w:color="auto"/>
              <w:bottom w:val="nil"/>
            </w:tcBorders>
          </w:tcPr>
          <w:p w:rsidR="00A66EA4" w:rsidRDefault="00C96464" w:rsidP="00C620EF">
            <w:pPr>
              <w:widowControl w:val="0"/>
              <w:suppressAutoHyphens/>
              <w:ind w:left="-108" w:firstLine="284"/>
              <w:jc w:val="center"/>
              <w:rPr>
                <w:i/>
                <w:kern w:val="2"/>
                <w:sz w:val="26"/>
                <w:szCs w:val="26"/>
                <w:lang w:eastAsia="ar-SA"/>
              </w:rPr>
            </w:pPr>
            <w:r w:rsidRPr="004A2DFF">
              <w:rPr>
                <w:i/>
                <w:kern w:val="2"/>
                <w:sz w:val="26"/>
                <w:szCs w:val="26"/>
                <w:lang w:eastAsia="ar-SA"/>
              </w:rPr>
              <w:t xml:space="preserve">Практическое занятие </w:t>
            </w:r>
          </w:p>
          <w:p w:rsidR="00C96464" w:rsidRPr="004A2DFF" w:rsidRDefault="00C96464" w:rsidP="00C620EF">
            <w:pPr>
              <w:widowControl w:val="0"/>
              <w:suppressAutoHyphens/>
              <w:ind w:left="-108"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Практические способы экономии энергоресурсов в быту.</w:t>
            </w:r>
          </w:p>
        </w:tc>
        <w:tc>
          <w:tcPr>
            <w:tcW w:w="4714" w:type="dxa"/>
            <w:tcBorders>
              <w:top w:val="single" w:sz="4" w:space="0" w:color="auto"/>
              <w:bottom w:val="nil"/>
            </w:tcBorders>
            <w:vAlign w:val="center"/>
          </w:tcPr>
          <w:p w:rsidR="00A30B46" w:rsidRDefault="00A30B46" w:rsidP="00C620EF">
            <w:pPr>
              <w:ind w:firstLine="284"/>
              <w:jc w:val="both"/>
              <w:rPr>
                <w:sz w:val="26"/>
                <w:szCs w:val="26"/>
              </w:rPr>
            </w:pPr>
          </w:p>
          <w:p w:rsidR="00C96464" w:rsidRPr="004A2DFF" w:rsidRDefault="00874C49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Выполняет действия по</w:t>
            </w:r>
            <w:r w:rsidR="00C96464" w:rsidRPr="004A2DFF">
              <w:rPr>
                <w:sz w:val="26"/>
                <w:szCs w:val="26"/>
              </w:rPr>
              <w:t xml:space="preserve"> экономии энергоресурсов в быту</w:t>
            </w:r>
            <w:r w:rsidRPr="004A2DFF">
              <w:rPr>
                <w:sz w:val="26"/>
                <w:szCs w:val="26"/>
              </w:rPr>
              <w:t>, оценивает результат.</w:t>
            </w:r>
          </w:p>
          <w:p w:rsidR="00C96464" w:rsidRPr="001D16AE" w:rsidRDefault="00874C49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 xml:space="preserve">Объясняет суть </w:t>
            </w:r>
            <w:r w:rsidR="00C96464" w:rsidRPr="004A2DFF">
              <w:rPr>
                <w:sz w:val="26"/>
                <w:szCs w:val="26"/>
              </w:rPr>
              <w:t>энергоэффективных проект</w:t>
            </w:r>
            <w:r w:rsidRPr="004A2DFF">
              <w:rPr>
                <w:sz w:val="26"/>
                <w:szCs w:val="26"/>
              </w:rPr>
              <w:t xml:space="preserve">ов </w:t>
            </w:r>
            <w:r w:rsidR="00C96464" w:rsidRPr="004A2DFF">
              <w:rPr>
                <w:sz w:val="26"/>
                <w:szCs w:val="26"/>
              </w:rPr>
              <w:t xml:space="preserve">при строительстве жилых домов. </w:t>
            </w:r>
          </w:p>
        </w:tc>
      </w:tr>
      <w:tr w:rsidR="00C96464" w:rsidRPr="00856033" w:rsidTr="00ED504C">
        <w:tc>
          <w:tcPr>
            <w:tcW w:w="14142" w:type="dxa"/>
            <w:gridSpan w:val="3"/>
            <w:tcBorders>
              <w:top w:val="nil"/>
              <w:bottom w:val="nil"/>
            </w:tcBorders>
            <w:vAlign w:val="center"/>
          </w:tcPr>
          <w:p w:rsidR="00C96464" w:rsidRPr="004A2DFF" w:rsidRDefault="00C96464" w:rsidP="00C620EF">
            <w:pPr>
              <w:ind w:firstLine="284"/>
              <w:jc w:val="center"/>
              <w:rPr>
                <w:i/>
                <w:iCs/>
                <w:sz w:val="26"/>
                <w:szCs w:val="26"/>
              </w:rPr>
            </w:pPr>
            <w:r w:rsidRPr="004A2DFF">
              <w:rPr>
                <w:i/>
                <w:iCs/>
                <w:sz w:val="26"/>
                <w:szCs w:val="26"/>
              </w:rPr>
              <w:t>Обязательная контрольная работа</w:t>
            </w:r>
          </w:p>
        </w:tc>
        <w:tc>
          <w:tcPr>
            <w:tcW w:w="9319" w:type="dxa"/>
            <w:tcBorders>
              <w:top w:val="nil"/>
              <w:bottom w:val="nil"/>
            </w:tcBorders>
          </w:tcPr>
          <w:p w:rsidR="00C96464" w:rsidRPr="00856033" w:rsidRDefault="00C96464" w:rsidP="00C620EF">
            <w:pPr>
              <w:spacing w:after="200" w:line="276" w:lineRule="auto"/>
              <w:ind w:firstLine="284"/>
            </w:pPr>
          </w:p>
        </w:tc>
        <w:tc>
          <w:tcPr>
            <w:tcW w:w="8219" w:type="dxa"/>
            <w:vAlign w:val="center"/>
          </w:tcPr>
          <w:p w:rsidR="00C96464" w:rsidRPr="00856033" w:rsidRDefault="00C96464" w:rsidP="00C620EF">
            <w:pPr>
              <w:ind w:firstLine="284"/>
              <w:jc w:val="center"/>
              <w:rPr>
                <w:i/>
                <w:iCs/>
                <w:sz w:val="24"/>
                <w:szCs w:val="24"/>
              </w:rPr>
            </w:pPr>
            <w:r w:rsidRPr="00856033">
              <w:rPr>
                <w:i/>
                <w:iCs/>
                <w:sz w:val="24"/>
                <w:szCs w:val="24"/>
              </w:rPr>
              <w:t>Обязательная контрольная работа</w:t>
            </w:r>
          </w:p>
        </w:tc>
      </w:tr>
      <w:tr w:rsidR="00C96464" w:rsidRPr="00A46EF5" w:rsidTr="00ED504C">
        <w:trPr>
          <w:gridAfter w:val="2"/>
          <w:wAfter w:w="17538" w:type="dxa"/>
        </w:trPr>
        <w:tc>
          <w:tcPr>
            <w:tcW w:w="14142" w:type="dxa"/>
            <w:gridSpan w:val="3"/>
            <w:tcBorders>
              <w:top w:val="nil"/>
              <w:bottom w:val="nil"/>
            </w:tcBorders>
            <w:vAlign w:val="center"/>
          </w:tcPr>
          <w:p w:rsidR="00C96464" w:rsidRPr="004A2DFF" w:rsidRDefault="00C96464" w:rsidP="00C620EF">
            <w:pPr>
              <w:ind w:firstLine="284"/>
              <w:jc w:val="center"/>
              <w:rPr>
                <w:sz w:val="26"/>
                <w:szCs w:val="26"/>
              </w:rPr>
            </w:pPr>
            <w:r w:rsidRPr="00106122">
              <w:rPr>
                <w:spacing w:val="40"/>
                <w:sz w:val="26"/>
                <w:szCs w:val="26"/>
              </w:rPr>
              <w:t>Тема 5.</w:t>
            </w:r>
            <w:r w:rsidRPr="004A2DFF">
              <w:rPr>
                <w:smallCaps/>
                <w:sz w:val="26"/>
                <w:szCs w:val="26"/>
              </w:rPr>
              <w:t xml:space="preserve"> </w:t>
            </w:r>
            <w:r w:rsidRPr="004A2DFF">
              <w:rPr>
                <w:b/>
                <w:sz w:val="26"/>
                <w:szCs w:val="26"/>
              </w:rPr>
              <w:t>Пути решения экологических и энергетических проблем</w:t>
            </w:r>
          </w:p>
        </w:tc>
      </w:tr>
      <w:tr w:rsidR="00C96464" w:rsidRPr="00A46EF5" w:rsidTr="00ED504C">
        <w:trPr>
          <w:gridAfter w:val="2"/>
          <w:wAfter w:w="17538" w:type="dxa"/>
        </w:trPr>
        <w:tc>
          <w:tcPr>
            <w:tcW w:w="4714" w:type="dxa"/>
            <w:tcBorders>
              <w:top w:val="nil"/>
              <w:bottom w:val="nil"/>
            </w:tcBorders>
          </w:tcPr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Сформировать представление об основных принципах экологической и энергетической безопасности.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Сформировать знания о принципах создания малоотходных и безотходных технологий. Сформировать знания о способах утилизации газовых, жидких и твердых отходов.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 xml:space="preserve">Основные принципы экологической и энергетической безопасности. Комплексное использование природных ресурсов. Принципы создания малоотходных и безотходных технологий. 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Способы утилизации газовых, жидких и твердых отходов.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Имеет представление об основных принципах экологической и энергетической безопасности.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Формулирует принципы создания малоотходных и безотходных технологий.</w:t>
            </w:r>
          </w:p>
          <w:p w:rsidR="00C96464" w:rsidRPr="004A2DFF" w:rsidRDefault="004A2DFF" w:rsidP="00C620E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Формулирует основные </w:t>
            </w:r>
            <w:r w:rsidR="00C96464" w:rsidRPr="004A2DFF">
              <w:rPr>
                <w:sz w:val="26"/>
                <w:szCs w:val="26"/>
              </w:rPr>
              <w:t>способы утилизации газовых, жидких и твердых отходов.</w:t>
            </w:r>
          </w:p>
        </w:tc>
      </w:tr>
      <w:tr w:rsidR="00C96464" w:rsidRPr="00A46EF5" w:rsidTr="00ED504C">
        <w:trPr>
          <w:gridAfter w:val="2"/>
          <w:wAfter w:w="17538" w:type="dxa"/>
        </w:trPr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C96464" w:rsidRPr="004A2DFF" w:rsidRDefault="00C96464" w:rsidP="00C620EF">
            <w:pPr>
              <w:ind w:firstLine="284"/>
              <w:jc w:val="center"/>
              <w:rPr>
                <w:sz w:val="26"/>
                <w:szCs w:val="26"/>
              </w:rPr>
            </w:pPr>
            <w:r w:rsidRPr="00106122">
              <w:rPr>
                <w:spacing w:val="40"/>
                <w:sz w:val="26"/>
                <w:szCs w:val="26"/>
              </w:rPr>
              <w:t>Тема 6.</w:t>
            </w:r>
            <w:r w:rsidRPr="004A2DFF">
              <w:rPr>
                <w:smallCaps/>
                <w:sz w:val="26"/>
                <w:szCs w:val="26"/>
              </w:rPr>
              <w:t xml:space="preserve"> </w:t>
            </w:r>
            <w:r w:rsidRPr="004A2DFF">
              <w:rPr>
                <w:b/>
                <w:sz w:val="26"/>
                <w:szCs w:val="26"/>
              </w:rPr>
              <w:t>Государственное управление природопользованием и энергосбережением</w:t>
            </w:r>
          </w:p>
        </w:tc>
      </w:tr>
      <w:tr w:rsidR="00C96464" w:rsidRPr="00A46EF5" w:rsidTr="00ED504C">
        <w:trPr>
          <w:gridAfter w:val="2"/>
          <w:wAfter w:w="17538" w:type="dxa"/>
        </w:trPr>
        <w:tc>
          <w:tcPr>
            <w:tcW w:w="4714" w:type="dxa"/>
            <w:tcBorders>
              <w:top w:val="nil"/>
            </w:tcBorders>
          </w:tcPr>
          <w:p w:rsidR="00C96464" w:rsidRPr="004A2DFF" w:rsidRDefault="0008676F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Сформировать знания</w:t>
            </w:r>
            <w:r w:rsidR="00C96464" w:rsidRPr="004A2DFF">
              <w:rPr>
                <w:sz w:val="26"/>
                <w:szCs w:val="26"/>
              </w:rPr>
              <w:t xml:space="preserve"> </w:t>
            </w:r>
            <w:r w:rsidRPr="004A2DFF">
              <w:rPr>
                <w:sz w:val="26"/>
                <w:szCs w:val="26"/>
              </w:rPr>
              <w:t>об</w:t>
            </w:r>
            <w:r w:rsidR="00C96464" w:rsidRPr="004A2DFF">
              <w:rPr>
                <w:sz w:val="26"/>
                <w:szCs w:val="26"/>
              </w:rPr>
              <w:t xml:space="preserve"> основны</w:t>
            </w:r>
            <w:r w:rsidRPr="004A2DFF">
              <w:rPr>
                <w:sz w:val="26"/>
                <w:szCs w:val="26"/>
              </w:rPr>
              <w:t>х</w:t>
            </w:r>
            <w:r w:rsidR="00C96464" w:rsidRPr="004A2DFF">
              <w:rPr>
                <w:sz w:val="26"/>
                <w:szCs w:val="26"/>
              </w:rPr>
              <w:t xml:space="preserve"> нормативны</w:t>
            </w:r>
            <w:r w:rsidRPr="004A2DFF">
              <w:rPr>
                <w:sz w:val="26"/>
                <w:szCs w:val="26"/>
              </w:rPr>
              <w:t>х</w:t>
            </w:r>
            <w:r w:rsidR="00C96464" w:rsidRPr="004A2DFF">
              <w:rPr>
                <w:sz w:val="26"/>
                <w:szCs w:val="26"/>
              </w:rPr>
              <w:t xml:space="preserve"> правовы</w:t>
            </w:r>
            <w:r w:rsidRPr="004A2DFF">
              <w:rPr>
                <w:sz w:val="26"/>
                <w:szCs w:val="26"/>
              </w:rPr>
              <w:t>х</w:t>
            </w:r>
            <w:r w:rsidR="00C96464" w:rsidRPr="004A2DFF">
              <w:rPr>
                <w:sz w:val="26"/>
                <w:szCs w:val="26"/>
              </w:rPr>
              <w:t xml:space="preserve"> акта</w:t>
            </w:r>
            <w:r w:rsidRPr="004A2DFF">
              <w:rPr>
                <w:sz w:val="26"/>
                <w:szCs w:val="26"/>
              </w:rPr>
              <w:t>х</w:t>
            </w:r>
            <w:r w:rsidR="00C96464" w:rsidRPr="004A2DFF">
              <w:rPr>
                <w:sz w:val="26"/>
                <w:szCs w:val="26"/>
              </w:rPr>
              <w:t xml:space="preserve"> в области энергосбережения, рационального природопользования и охраны окружающей среды.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 xml:space="preserve">Сформировать знания об ответственности за нарушение законодательства Республики Беларусь </w:t>
            </w:r>
            <w:r w:rsidR="00874C49" w:rsidRPr="004A2DFF">
              <w:rPr>
                <w:sz w:val="26"/>
                <w:szCs w:val="26"/>
              </w:rPr>
              <w:t>в области</w:t>
            </w:r>
            <w:r w:rsidRPr="004A2DFF">
              <w:rPr>
                <w:sz w:val="26"/>
                <w:szCs w:val="26"/>
              </w:rPr>
              <w:t xml:space="preserve"> охран</w:t>
            </w:r>
            <w:r w:rsidR="00874C49" w:rsidRPr="004A2DFF">
              <w:rPr>
                <w:sz w:val="26"/>
                <w:szCs w:val="26"/>
              </w:rPr>
              <w:t>ы</w:t>
            </w:r>
            <w:r w:rsidRPr="004A2DFF">
              <w:rPr>
                <w:sz w:val="26"/>
                <w:szCs w:val="26"/>
              </w:rPr>
              <w:t xml:space="preserve"> окружающей среды и </w:t>
            </w:r>
            <w:r w:rsidRPr="004A2DFF">
              <w:rPr>
                <w:sz w:val="26"/>
                <w:szCs w:val="26"/>
              </w:rPr>
              <w:lastRenderedPageBreak/>
              <w:t>энергосбережени</w:t>
            </w:r>
            <w:r w:rsidR="00874C49" w:rsidRPr="004A2DFF">
              <w:rPr>
                <w:sz w:val="26"/>
                <w:szCs w:val="26"/>
              </w:rPr>
              <w:t>я</w:t>
            </w:r>
            <w:r w:rsidRPr="004A2DFF">
              <w:rPr>
                <w:sz w:val="26"/>
                <w:szCs w:val="26"/>
              </w:rPr>
              <w:t>.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714" w:type="dxa"/>
            <w:tcBorders>
              <w:top w:val="nil"/>
            </w:tcBorders>
          </w:tcPr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lastRenderedPageBreak/>
              <w:t>Основные нормативные правовые акты в области энергосбережения, рационального природопользования и охраны окружающей среды.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>Ответственность за нарушение законодательства Республики Беларусь об охране окружающей среды и энергосбережении.</w:t>
            </w:r>
            <w:r w:rsidRPr="004A2DFF">
              <w:rPr>
                <w:rFonts w:ascii="Tahoma" w:hAnsi="Tahoma" w:cs="Tahoma"/>
                <w:color w:val="1F4A90"/>
                <w:sz w:val="26"/>
                <w:szCs w:val="26"/>
              </w:rPr>
              <w:t xml:space="preserve"> 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 xml:space="preserve">Государственная программа «Охрана </w:t>
            </w:r>
            <w:r w:rsidRPr="004A2DFF">
              <w:rPr>
                <w:sz w:val="26"/>
                <w:szCs w:val="26"/>
              </w:rPr>
              <w:lastRenderedPageBreak/>
              <w:t>окружающей среды и устойчивое использование природных ресурсов».</w:t>
            </w:r>
          </w:p>
        </w:tc>
        <w:tc>
          <w:tcPr>
            <w:tcW w:w="4714" w:type="dxa"/>
            <w:tcBorders>
              <w:top w:val="nil"/>
            </w:tcBorders>
          </w:tcPr>
          <w:p w:rsidR="00C96464" w:rsidRPr="004A2DFF" w:rsidRDefault="0008676F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lastRenderedPageBreak/>
              <w:t>Излагает</w:t>
            </w:r>
            <w:r w:rsidR="00C96464" w:rsidRPr="004A2DFF">
              <w:rPr>
                <w:sz w:val="26"/>
                <w:szCs w:val="26"/>
              </w:rPr>
              <w:t xml:space="preserve"> основны</w:t>
            </w:r>
            <w:r w:rsidRPr="004A2DFF">
              <w:rPr>
                <w:sz w:val="26"/>
                <w:szCs w:val="26"/>
              </w:rPr>
              <w:t>е</w:t>
            </w:r>
            <w:r w:rsidR="00C96464" w:rsidRPr="004A2DFF">
              <w:rPr>
                <w:sz w:val="26"/>
                <w:szCs w:val="26"/>
              </w:rPr>
              <w:t xml:space="preserve"> нормативны</w:t>
            </w:r>
            <w:r w:rsidRPr="004A2DFF">
              <w:rPr>
                <w:sz w:val="26"/>
                <w:szCs w:val="26"/>
              </w:rPr>
              <w:t>е</w:t>
            </w:r>
            <w:r w:rsidR="00C96464" w:rsidRPr="004A2DFF">
              <w:rPr>
                <w:sz w:val="26"/>
                <w:szCs w:val="26"/>
              </w:rPr>
              <w:t xml:space="preserve"> правовы</w:t>
            </w:r>
            <w:r w:rsidRPr="004A2DFF">
              <w:rPr>
                <w:sz w:val="26"/>
                <w:szCs w:val="26"/>
              </w:rPr>
              <w:t>е</w:t>
            </w:r>
            <w:r w:rsidR="00C96464" w:rsidRPr="004A2DFF">
              <w:rPr>
                <w:sz w:val="26"/>
                <w:szCs w:val="26"/>
              </w:rPr>
              <w:t xml:space="preserve"> акт</w:t>
            </w:r>
            <w:r w:rsidRPr="004A2DFF">
              <w:rPr>
                <w:sz w:val="26"/>
                <w:szCs w:val="26"/>
              </w:rPr>
              <w:t>ы</w:t>
            </w:r>
            <w:r w:rsidR="00C96464" w:rsidRPr="004A2DFF">
              <w:rPr>
                <w:sz w:val="26"/>
                <w:szCs w:val="26"/>
              </w:rPr>
              <w:t xml:space="preserve"> в области энергосбережения, рационального природопользования и охраны окружающей среды.</w:t>
            </w:r>
          </w:p>
          <w:p w:rsidR="00C96464" w:rsidRPr="004A2DFF" w:rsidRDefault="0008676F" w:rsidP="00C620EF">
            <w:pPr>
              <w:ind w:firstLine="284"/>
              <w:jc w:val="both"/>
              <w:rPr>
                <w:sz w:val="26"/>
                <w:szCs w:val="26"/>
              </w:rPr>
            </w:pPr>
            <w:r w:rsidRPr="004A2DFF">
              <w:rPr>
                <w:sz w:val="26"/>
                <w:szCs w:val="26"/>
              </w:rPr>
              <w:t xml:space="preserve">Излагает </w:t>
            </w:r>
            <w:r w:rsidR="00C96464" w:rsidRPr="004A2DFF">
              <w:rPr>
                <w:sz w:val="26"/>
                <w:szCs w:val="26"/>
              </w:rPr>
              <w:t xml:space="preserve">об ответственности за нарушение законодательства Республики Беларусь </w:t>
            </w:r>
            <w:r w:rsidRPr="004A2DFF">
              <w:rPr>
                <w:sz w:val="26"/>
                <w:szCs w:val="26"/>
              </w:rPr>
              <w:t>в области</w:t>
            </w:r>
            <w:r w:rsidR="00C96464" w:rsidRPr="004A2DFF">
              <w:rPr>
                <w:sz w:val="26"/>
                <w:szCs w:val="26"/>
              </w:rPr>
              <w:t xml:space="preserve"> охран</w:t>
            </w:r>
            <w:r w:rsidRPr="004A2DFF">
              <w:rPr>
                <w:sz w:val="26"/>
                <w:szCs w:val="26"/>
              </w:rPr>
              <w:t>ы</w:t>
            </w:r>
            <w:r w:rsidR="00C96464" w:rsidRPr="004A2DFF">
              <w:rPr>
                <w:sz w:val="26"/>
                <w:szCs w:val="26"/>
              </w:rPr>
              <w:t xml:space="preserve"> окружающей среды и </w:t>
            </w:r>
            <w:r w:rsidR="00C96464" w:rsidRPr="004A2DFF">
              <w:rPr>
                <w:sz w:val="26"/>
                <w:szCs w:val="26"/>
              </w:rPr>
              <w:lastRenderedPageBreak/>
              <w:t>энергосбережени</w:t>
            </w:r>
            <w:r w:rsidRPr="004A2DFF">
              <w:rPr>
                <w:sz w:val="26"/>
                <w:szCs w:val="26"/>
              </w:rPr>
              <w:t>я</w:t>
            </w:r>
            <w:r w:rsidR="00C96464" w:rsidRPr="004A2DFF">
              <w:rPr>
                <w:sz w:val="26"/>
                <w:szCs w:val="26"/>
              </w:rPr>
              <w:t>.</w:t>
            </w:r>
          </w:p>
          <w:p w:rsidR="00C96464" w:rsidRPr="004A2DFF" w:rsidRDefault="00C96464" w:rsidP="00C620EF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</w:tbl>
    <w:p w:rsidR="007D12C0" w:rsidRPr="00CD6A4A" w:rsidRDefault="007D12C0" w:rsidP="008E571D">
      <w:pPr>
        <w:spacing w:after="120"/>
        <w:jc w:val="center"/>
        <w:rPr>
          <w:b/>
          <w:sz w:val="28"/>
          <w:szCs w:val="28"/>
        </w:rPr>
      </w:pPr>
      <w:r w:rsidRPr="00857991">
        <w:rPr>
          <w:b/>
          <w:sz w:val="24"/>
          <w:szCs w:val="24"/>
        </w:rPr>
        <w:lastRenderedPageBreak/>
        <w:br w:type="page"/>
      </w:r>
      <w:r w:rsidR="00CD6A4A" w:rsidRPr="00CD6A4A">
        <w:rPr>
          <w:b/>
          <w:sz w:val="28"/>
          <w:szCs w:val="28"/>
        </w:rPr>
        <w:lastRenderedPageBreak/>
        <w:t>МИНИМАЛЬНЫЙ ПЕРЕЧЕНЬ СРЕДСТВ ОБУЧЕНИЯ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ook w:val="0000" w:firstRow="0" w:lastRow="0" w:firstColumn="0" w:lastColumn="0" w:noHBand="0" w:noVBand="0"/>
      </w:tblPr>
      <w:tblGrid>
        <w:gridCol w:w="12671"/>
        <w:gridCol w:w="1547"/>
      </w:tblGrid>
      <w:tr w:rsidR="007D12C0" w:rsidRPr="00857991" w:rsidTr="007F07B0">
        <w:tc>
          <w:tcPr>
            <w:tcW w:w="44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D12C0" w:rsidRPr="001D16AE" w:rsidRDefault="007D12C0" w:rsidP="007F07B0">
            <w:pPr>
              <w:spacing w:line="230" w:lineRule="auto"/>
              <w:ind w:firstLine="709"/>
              <w:jc w:val="center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Наименование</w:t>
            </w:r>
          </w:p>
        </w:tc>
        <w:tc>
          <w:tcPr>
            <w:tcW w:w="5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D12C0" w:rsidRPr="001D16AE" w:rsidRDefault="007D12C0" w:rsidP="007F07B0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Количество</w:t>
            </w:r>
          </w:p>
        </w:tc>
      </w:tr>
      <w:tr w:rsidR="007D12C0" w:rsidRPr="00857991" w:rsidTr="007F07B0"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D12C0" w:rsidRPr="001D16AE" w:rsidRDefault="00026997" w:rsidP="00026997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026997">
              <w:rPr>
                <w:b/>
                <w:sz w:val="26"/>
                <w:szCs w:val="26"/>
              </w:rPr>
              <w:t>Технические устройства, аппаратно-программные средства</w:t>
            </w:r>
            <w:r>
              <w:rPr>
                <w:b/>
                <w:sz w:val="26"/>
                <w:szCs w:val="26"/>
              </w:rPr>
              <w:t xml:space="preserve"> </w:t>
            </w:r>
          </w:p>
        </w:tc>
      </w:tr>
      <w:tr w:rsidR="007D12C0" w:rsidRPr="00857991" w:rsidTr="007F07B0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D12C0" w:rsidRPr="001D16AE" w:rsidRDefault="007D12C0" w:rsidP="00395D4F">
            <w:pPr>
              <w:spacing w:line="230" w:lineRule="auto"/>
              <w:ind w:left="284" w:hanging="284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Компьютер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D12C0" w:rsidRPr="001D16AE" w:rsidRDefault="00E56326" w:rsidP="007F07B0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7D12C0" w:rsidRPr="00857991" w:rsidTr="007F07B0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D12C0" w:rsidRPr="001D16AE" w:rsidRDefault="007D12C0" w:rsidP="00395D4F">
            <w:pPr>
              <w:spacing w:line="230" w:lineRule="auto"/>
              <w:ind w:left="284" w:hanging="284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 xml:space="preserve">Мультимедийный проектор 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D12C0" w:rsidRPr="001D16AE" w:rsidRDefault="00E56326" w:rsidP="007F07B0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7D12C0" w:rsidRPr="00857991" w:rsidTr="007F07B0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D12C0" w:rsidRPr="001D16AE" w:rsidRDefault="00134C47" w:rsidP="00395D4F">
            <w:pPr>
              <w:spacing w:line="230" w:lineRule="auto"/>
              <w:ind w:left="284" w:hanging="284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Экран проекционный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D12C0" w:rsidRPr="001D16AE" w:rsidRDefault="00134C47" w:rsidP="007F07B0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E56326">
              <w:rPr>
                <w:sz w:val="26"/>
                <w:szCs w:val="26"/>
              </w:rPr>
              <w:t>1</w:t>
            </w:r>
          </w:p>
        </w:tc>
      </w:tr>
      <w:tr w:rsidR="00773B7A" w:rsidRPr="00857991" w:rsidTr="003A0645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Программное обеспечение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312E0D" w:rsidRDefault="00773B7A" w:rsidP="00773B7A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Pr="00312E0D">
              <w:rPr>
                <w:sz w:val="26"/>
                <w:szCs w:val="26"/>
              </w:rPr>
              <w:t>омплект</w:t>
            </w:r>
          </w:p>
        </w:tc>
      </w:tr>
      <w:tr w:rsidR="00773B7A" w:rsidRPr="00857991" w:rsidTr="007F07B0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1D16AE">
              <w:rPr>
                <w:b/>
                <w:sz w:val="26"/>
                <w:szCs w:val="26"/>
              </w:rPr>
              <w:t xml:space="preserve">Электронные </w:t>
            </w:r>
            <w:r w:rsidRPr="00CD6A4A">
              <w:rPr>
                <w:b/>
                <w:sz w:val="26"/>
                <w:szCs w:val="26"/>
              </w:rPr>
              <w:t xml:space="preserve">образовательные ресурсы </w:t>
            </w:r>
          </w:p>
        </w:tc>
      </w:tr>
      <w:tr w:rsidR="00773B7A" w:rsidRPr="00857991" w:rsidTr="007F07B0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Видеозаписи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73B7A" w:rsidRPr="00312E0D" w:rsidRDefault="00773B7A" w:rsidP="00773B7A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комплект</w:t>
            </w:r>
          </w:p>
        </w:tc>
      </w:tr>
      <w:tr w:rsidR="00773B7A" w:rsidRPr="00857991" w:rsidTr="007F07B0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Слайды, презентации учебного назначения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73B7A" w:rsidRPr="00312E0D" w:rsidRDefault="00773B7A" w:rsidP="00773B7A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комплект</w:t>
            </w:r>
          </w:p>
        </w:tc>
      </w:tr>
      <w:tr w:rsidR="00773B7A" w:rsidRPr="00857991" w:rsidTr="00902088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Электронные учебные пособия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73B7A" w:rsidRPr="00312E0D" w:rsidRDefault="00773B7A" w:rsidP="00773B7A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Pr="00312E0D">
              <w:rPr>
                <w:sz w:val="26"/>
                <w:szCs w:val="26"/>
              </w:rPr>
              <w:t>омплект</w:t>
            </w:r>
          </w:p>
        </w:tc>
      </w:tr>
      <w:tr w:rsidR="00773B7A" w:rsidRPr="00857991" w:rsidTr="007F07B0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Наглядные </w:t>
            </w:r>
            <w:r w:rsidRPr="001D16AE">
              <w:rPr>
                <w:b/>
                <w:sz w:val="26"/>
                <w:szCs w:val="26"/>
              </w:rPr>
              <w:t xml:space="preserve">средства </w:t>
            </w:r>
          </w:p>
        </w:tc>
      </w:tr>
      <w:tr w:rsidR="00773B7A" w:rsidRPr="00857991" w:rsidTr="007F07B0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Плакаты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Pr="00312E0D">
              <w:rPr>
                <w:sz w:val="26"/>
                <w:szCs w:val="26"/>
              </w:rPr>
              <w:t>омплект</w:t>
            </w:r>
          </w:p>
        </w:tc>
      </w:tr>
      <w:tr w:rsidR="00773B7A" w:rsidRPr="00857991" w:rsidTr="007F07B0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Схемы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Pr="00312E0D">
              <w:rPr>
                <w:sz w:val="26"/>
                <w:szCs w:val="26"/>
              </w:rPr>
              <w:t>омплект</w:t>
            </w:r>
          </w:p>
        </w:tc>
      </w:tr>
      <w:tr w:rsidR="00773B7A" w:rsidRPr="00857991" w:rsidTr="007F07B0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Таблицы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Pr="00312E0D">
              <w:rPr>
                <w:sz w:val="26"/>
                <w:szCs w:val="26"/>
              </w:rPr>
              <w:t>омплект</w:t>
            </w:r>
          </w:p>
        </w:tc>
      </w:tr>
      <w:tr w:rsidR="00773B7A" w:rsidRPr="00857991" w:rsidTr="007F07B0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Иные </w:t>
            </w:r>
            <w:r w:rsidRPr="00F87F5F">
              <w:rPr>
                <w:b/>
                <w:sz w:val="26"/>
                <w:szCs w:val="26"/>
              </w:rPr>
              <w:t>материальные объекты</w:t>
            </w:r>
            <w:r w:rsidRPr="001D16AE">
              <w:rPr>
                <w:b/>
                <w:sz w:val="26"/>
                <w:szCs w:val="26"/>
              </w:rPr>
              <w:t xml:space="preserve"> </w:t>
            </w:r>
          </w:p>
        </w:tc>
      </w:tr>
      <w:tr w:rsidR="00773B7A" w:rsidRPr="00857991" w:rsidTr="007F07B0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Доска аудиторная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73B7A" w:rsidRPr="00E56326" w:rsidRDefault="00773B7A" w:rsidP="00773B7A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E56326">
              <w:rPr>
                <w:sz w:val="26"/>
                <w:szCs w:val="26"/>
              </w:rPr>
              <w:t>1</w:t>
            </w:r>
          </w:p>
        </w:tc>
      </w:tr>
      <w:tr w:rsidR="00773B7A" w:rsidRPr="00857991" w:rsidTr="007F07B0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Стол аудиторный (компьютерный)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73B7A" w:rsidRPr="00E56326" w:rsidRDefault="00773B7A" w:rsidP="00773B7A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E56326">
              <w:rPr>
                <w:sz w:val="26"/>
                <w:szCs w:val="26"/>
              </w:rPr>
              <w:t>15</w:t>
            </w:r>
          </w:p>
        </w:tc>
      </w:tr>
      <w:tr w:rsidR="00773B7A" w:rsidRPr="00857991" w:rsidTr="007F07B0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Стол для преподавателя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73B7A" w:rsidRPr="00E56326" w:rsidRDefault="00773B7A" w:rsidP="00773B7A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E56326">
              <w:rPr>
                <w:sz w:val="26"/>
                <w:szCs w:val="26"/>
              </w:rPr>
              <w:t>1</w:t>
            </w:r>
          </w:p>
        </w:tc>
      </w:tr>
      <w:tr w:rsidR="00773B7A" w:rsidRPr="00857991" w:rsidTr="007F07B0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Стул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73B7A" w:rsidRPr="00E56326" w:rsidRDefault="00773B7A" w:rsidP="00773B7A">
            <w:pPr>
              <w:spacing w:line="23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31</w:t>
            </w:r>
          </w:p>
        </w:tc>
      </w:tr>
      <w:tr w:rsidR="00773B7A" w:rsidRPr="00857991" w:rsidTr="007F07B0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Шкаф книжный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73B7A" w:rsidRPr="00E56326" w:rsidRDefault="00773B7A" w:rsidP="00773B7A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E56326">
              <w:rPr>
                <w:sz w:val="26"/>
                <w:szCs w:val="26"/>
              </w:rPr>
              <w:t>2</w:t>
            </w:r>
          </w:p>
        </w:tc>
      </w:tr>
      <w:tr w:rsidR="00773B7A" w:rsidRPr="00857991" w:rsidTr="008822BB">
        <w:tc>
          <w:tcPr>
            <w:tcW w:w="445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Аптечка первой помощи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773B7A" w:rsidRPr="00E56326" w:rsidRDefault="00773B7A" w:rsidP="00773B7A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E56326">
              <w:rPr>
                <w:sz w:val="26"/>
                <w:szCs w:val="26"/>
              </w:rPr>
              <w:t>1</w:t>
            </w:r>
          </w:p>
        </w:tc>
      </w:tr>
      <w:tr w:rsidR="00773B7A" w:rsidRPr="00857991" w:rsidTr="008822BB">
        <w:tc>
          <w:tcPr>
            <w:tcW w:w="4456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73B7A" w:rsidRPr="001D16AE" w:rsidRDefault="00773B7A" w:rsidP="00773B7A">
            <w:pPr>
              <w:spacing w:line="230" w:lineRule="auto"/>
              <w:rPr>
                <w:sz w:val="26"/>
                <w:szCs w:val="26"/>
              </w:rPr>
            </w:pPr>
            <w:r w:rsidRPr="001D16AE">
              <w:rPr>
                <w:sz w:val="26"/>
                <w:szCs w:val="26"/>
              </w:rPr>
              <w:t>Огнетушитель</w:t>
            </w:r>
          </w:p>
        </w:tc>
        <w:tc>
          <w:tcPr>
            <w:tcW w:w="544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773B7A" w:rsidRPr="00E56326" w:rsidRDefault="00773B7A" w:rsidP="00773B7A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E56326">
              <w:rPr>
                <w:sz w:val="26"/>
                <w:szCs w:val="26"/>
              </w:rPr>
              <w:t>1</w:t>
            </w:r>
          </w:p>
        </w:tc>
      </w:tr>
    </w:tbl>
    <w:p w:rsidR="007D12C0" w:rsidRDefault="007D12C0" w:rsidP="007D12C0">
      <w:pPr>
        <w:pStyle w:val="a5"/>
        <w:tabs>
          <w:tab w:val="clear" w:pos="4677"/>
          <w:tab w:val="clear" w:pos="9355"/>
        </w:tabs>
        <w:ind w:firstLine="709"/>
        <w:rPr>
          <w:szCs w:val="28"/>
        </w:rPr>
      </w:pPr>
    </w:p>
    <w:p w:rsidR="00EE5C27" w:rsidRDefault="00EE5C27" w:rsidP="007D12C0">
      <w:pPr>
        <w:pStyle w:val="a5"/>
        <w:tabs>
          <w:tab w:val="clear" w:pos="4677"/>
          <w:tab w:val="clear" w:pos="9355"/>
        </w:tabs>
        <w:ind w:firstLine="709"/>
        <w:rPr>
          <w:szCs w:val="28"/>
        </w:rPr>
      </w:pPr>
    </w:p>
    <w:p w:rsidR="00EE5C27" w:rsidRDefault="00EE5C27" w:rsidP="007D12C0">
      <w:pPr>
        <w:pStyle w:val="a5"/>
        <w:tabs>
          <w:tab w:val="clear" w:pos="4677"/>
          <w:tab w:val="clear" w:pos="9355"/>
        </w:tabs>
        <w:ind w:firstLine="709"/>
        <w:rPr>
          <w:szCs w:val="28"/>
        </w:rPr>
        <w:sectPr w:rsidR="00EE5C27" w:rsidSect="001E7614">
          <w:footerReference w:type="default" r:id="rId17"/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EE5C27" w:rsidRDefault="00EE5C27" w:rsidP="00EE5C27">
      <w:pPr>
        <w:widowControl w:val="0"/>
        <w:autoSpaceDE w:val="0"/>
        <w:autoSpaceDN w:val="0"/>
        <w:adjustRightInd w:val="0"/>
        <w:spacing w:after="120"/>
        <w:jc w:val="center"/>
        <w:rPr>
          <w:b/>
          <w:sz w:val="28"/>
          <w:szCs w:val="28"/>
        </w:rPr>
      </w:pPr>
      <w:r w:rsidRPr="00857991">
        <w:rPr>
          <w:b/>
          <w:sz w:val="28"/>
          <w:szCs w:val="28"/>
        </w:rPr>
        <w:lastRenderedPageBreak/>
        <w:t>ЛИТЕРАТУРА</w:t>
      </w:r>
    </w:p>
    <w:p w:rsidR="00EE5C27" w:rsidRDefault="00EE5C27" w:rsidP="00EE5C27">
      <w:pPr>
        <w:widowControl w:val="0"/>
        <w:autoSpaceDE w:val="0"/>
        <w:autoSpaceDN w:val="0"/>
        <w:adjustRightInd w:val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Головатый, С.Е. </w:t>
      </w:r>
      <w:r w:rsidRPr="007A27CF">
        <w:rPr>
          <w:sz w:val="28"/>
          <w:szCs w:val="28"/>
        </w:rPr>
        <w:t>Охрана окружающей среды и энергосбережение : учеб. пособие / С.</w:t>
      </w:r>
      <w:r>
        <w:rPr>
          <w:sz w:val="28"/>
          <w:szCs w:val="28"/>
        </w:rPr>
        <w:t xml:space="preserve">Е. Головатый, В.А. Пашинский. Минск : РИПО, 2021. </w:t>
      </w:r>
      <w:r w:rsidRPr="007A27CF">
        <w:rPr>
          <w:sz w:val="28"/>
          <w:szCs w:val="28"/>
        </w:rPr>
        <w:t>304 с.</w:t>
      </w:r>
    </w:p>
    <w:p w:rsidR="00EE5C27" w:rsidRDefault="00EE5C27" w:rsidP="00EE5C27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Челноков</w:t>
      </w:r>
      <w:r w:rsidRPr="00857991">
        <w:rPr>
          <w:b/>
          <w:sz w:val="28"/>
          <w:szCs w:val="28"/>
        </w:rPr>
        <w:t xml:space="preserve">, </w:t>
      </w:r>
      <w:r>
        <w:rPr>
          <w:b/>
          <w:sz w:val="28"/>
          <w:szCs w:val="28"/>
        </w:rPr>
        <w:t>А.А.</w:t>
      </w:r>
      <w:r w:rsidRPr="00857991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Охрана окружающей среды и энергосбережение</w:t>
      </w:r>
      <w:r w:rsidRPr="00857991">
        <w:rPr>
          <w:sz w:val="28"/>
          <w:szCs w:val="28"/>
        </w:rPr>
        <w:t xml:space="preserve"> / </w:t>
      </w:r>
      <w:r>
        <w:rPr>
          <w:sz w:val="28"/>
          <w:szCs w:val="28"/>
        </w:rPr>
        <w:t>А.А. Челноков</w:t>
      </w:r>
      <w:r w:rsidRPr="00857991">
        <w:rPr>
          <w:sz w:val="28"/>
          <w:szCs w:val="28"/>
        </w:rPr>
        <w:t xml:space="preserve">, </w:t>
      </w:r>
      <w:r>
        <w:rPr>
          <w:sz w:val="28"/>
          <w:szCs w:val="28"/>
        </w:rPr>
        <w:t>Л.Ф. Ющенко</w:t>
      </w:r>
      <w:r w:rsidRPr="00857991">
        <w:rPr>
          <w:sz w:val="28"/>
          <w:szCs w:val="28"/>
        </w:rPr>
        <w:t>. Минск : РИПО, 20</w:t>
      </w:r>
      <w:r>
        <w:rPr>
          <w:sz w:val="28"/>
          <w:szCs w:val="28"/>
        </w:rPr>
        <w:t>11. 442</w:t>
      </w:r>
      <w:r w:rsidRPr="00857991">
        <w:rPr>
          <w:sz w:val="28"/>
          <w:szCs w:val="28"/>
        </w:rPr>
        <w:t xml:space="preserve"> с.</w:t>
      </w:r>
    </w:p>
    <w:p w:rsidR="00EE5C27" w:rsidRPr="00857991" w:rsidRDefault="00EE5C27" w:rsidP="00EE5C27">
      <w:pPr>
        <w:contextualSpacing/>
        <w:jc w:val="both"/>
        <w:rPr>
          <w:sz w:val="28"/>
          <w:szCs w:val="28"/>
        </w:rPr>
      </w:pPr>
      <w:r w:rsidRPr="007A27CF">
        <w:rPr>
          <w:b/>
          <w:sz w:val="28"/>
          <w:szCs w:val="28"/>
        </w:rPr>
        <w:t>Мархоцкий, Я.Л.</w:t>
      </w:r>
      <w:r>
        <w:rPr>
          <w:sz w:val="28"/>
          <w:szCs w:val="28"/>
        </w:rPr>
        <w:t xml:space="preserve"> Основы экологии и энергосбережения : учеб. пособие / Я.Л. Мархоцкий. Минск : Выш. школа, 2014. 287 с. </w:t>
      </w:r>
    </w:p>
    <w:p w:rsidR="00EE5C27" w:rsidRDefault="00EE5C27" w:rsidP="007D12C0">
      <w:pPr>
        <w:pStyle w:val="a5"/>
        <w:tabs>
          <w:tab w:val="clear" w:pos="4677"/>
          <w:tab w:val="clear" w:pos="9355"/>
        </w:tabs>
        <w:ind w:firstLine="709"/>
        <w:rPr>
          <w:szCs w:val="28"/>
        </w:rPr>
      </w:pPr>
    </w:p>
    <w:p w:rsidR="003300E5" w:rsidRDefault="003300E5" w:rsidP="003C7D0C">
      <w:pPr>
        <w:widowControl w:val="0"/>
        <w:autoSpaceDE w:val="0"/>
        <w:autoSpaceDN w:val="0"/>
        <w:adjustRightInd w:val="0"/>
        <w:jc w:val="both"/>
      </w:pPr>
    </w:p>
    <w:sectPr w:rsidR="003300E5" w:rsidSect="00041DB8">
      <w:footerReference w:type="default" r:id="rId18"/>
      <w:headerReference w:type="first" r:id="rId19"/>
      <w:footerReference w:type="first" r:id="rId20"/>
      <w:footnotePr>
        <w:numRestart w:val="eachPage"/>
      </w:footnotePr>
      <w:pgSz w:w="11907" w:h="16840" w:code="9"/>
      <w:pgMar w:top="1418" w:right="1418" w:bottom="1418" w:left="1418" w:header="720" w:footer="720" w:gutter="0"/>
      <w:pgNumType w:start="6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E449B" w:rsidRDefault="00EE449B" w:rsidP="007D12C0">
      <w:r>
        <w:separator/>
      </w:r>
    </w:p>
  </w:endnote>
  <w:endnote w:type="continuationSeparator" w:id="0">
    <w:p w:rsidR="00EE449B" w:rsidRDefault="00EE449B" w:rsidP="007D12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11284" w:rsidRDefault="00011284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DB8" w:rsidRDefault="00041DB8">
    <w:pPr>
      <w:pStyle w:val="a5"/>
      <w:jc w:val="right"/>
    </w:pPr>
  </w:p>
  <w:p w:rsidR="00041DB8" w:rsidRDefault="00041DB8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80177726"/>
      <w:docPartObj>
        <w:docPartGallery w:val="Page Numbers (Bottom of Page)"/>
        <w:docPartUnique/>
      </w:docPartObj>
    </w:sdtPr>
    <w:sdtEndPr/>
    <w:sdtContent>
      <w:p w:rsidR="00041DB8" w:rsidRDefault="00041DB8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E138C">
          <w:rPr>
            <w:noProof/>
          </w:rPr>
          <w:t>2</w:t>
        </w:r>
        <w:r>
          <w:fldChar w:fldCharType="end"/>
        </w:r>
      </w:p>
    </w:sdtContent>
  </w:sdt>
  <w:p w:rsidR="00041DB8" w:rsidRDefault="00041DB8">
    <w:pPr>
      <w:pStyle w:val="a5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DB8" w:rsidRDefault="005C0A0C">
    <w:pPr>
      <w:pStyle w:val="a5"/>
      <w:jc w:val="right"/>
    </w:pPr>
    <w:r>
      <w:t>4</w:t>
    </w:r>
  </w:p>
  <w:p w:rsidR="00041DB8" w:rsidRDefault="00041DB8">
    <w:pPr>
      <w:pStyle w:val="a5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45555268"/>
      <w:docPartObj>
        <w:docPartGallery w:val="Page Numbers (Bottom of Page)"/>
        <w:docPartUnique/>
      </w:docPartObj>
    </w:sdtPr>
    <w:sdtEndPr/>
    <w:sdtContent>
      <w:p w:rsidR="00041DB8" w:rsidRDefault="00041DB8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E138C">
          <w:rPr>
            <w:noProof/>
          </w:rPr>
          <w:t>10</w:t>
        </w:r>
        <w:r>
          <w:fldChar w:fldCharType="end"/>
        </w:r>
      </w:p>
    </w:sdtContent>
  </w:sdt>
  <w:p w:rsidR="00041DB8" w:rsidRDefault="00041DB8">
    <w:pPr>
      <w:pStyle w:val="a5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DB8" w:rsidRDefault="00011284">
    <w:pPr>
      <w:pStyle w:val="a5"/>
      <w:jc w:val="right"/>
    </w:pPr>
    <w:r>
      <w:t>11</w:t>
    </w:r>
  </w:p>
  <w:p w:rsidR="00041DB8" w:rsidRDefault="00041DB8">
    <w:pPr>
      <w:pStyle w:val="a5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DB8" w:rsidRDefault="00041DB8">
    <w:pPr>
      <w:pStyle w:val="a5"/>
      <w:jc w:val="right"/>
    </w:pPr>
  </w:p>
  <w:p w:rsidR="00041DB8" w:rsidRDefault="00041DB8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E449B" w:rsidRDefault="00EE449B" w:rsidP="007D12C0">
      <w:r>
        <w:separator/>
      </w:r>
    </w:p>
  </w:footnote>
  <w:footnote w:type="continuationSeparator" w:id="0">
    <w:p w:rsidR="00EE449B" w:rsidRDefault="00EE449B" w:rsidP="007D12C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11284" w:rsidRDefault="00011284">
    <w:pPr>
      <w:pStyle w:val="ad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0077" w:rsidRPr="00EE5C27" w:rsidRDefault="00280077" w:rsidP="00EE5C27">
    <w:pPr>
      <w:pStyle w:val="ad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E5C27" w:rsidRPr="00EE5C27" w:rsidRDefault="00EE5C27">
    <w:pPr>
      <w:pStyle w:val="ad"/>
      <w:jc w:val="center"/>
      <w:rPr>
        <w:sz w:val="24"/>
        <w:szCs w:val="24"/>
      </w:rPr>
    </w:pPr>
  </w:p>
  <w:p w:rsidR="00EE5C27" w:rsidRDefault="00EE5C27">
    <w:pPr>
      <w:pStyle w:val="ad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DB8" w:rsidRPr="00EE5C27" w:rsidRDefault="00041DB8" w:rsidP="00EE5C27">
    <w:pPr>
      <w:pStyle w:val="ad"/>
      <w:jc w:val="cent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E5C27" w:rsidRPr="00EE5C27" w:rsidRDefault="00EE5C27">
    <w:pPr>
      <w:pStyle w:val="ad"/>
      <w:jc w:val="center"/>
      <w:rPr>
        <w:sz w:val="24"/>
        <w:szCs w:val="24"/>
      </w:rPr>
    </w:pPr>
  </w:p>
  <w:p w:rsidR="00EE5C27" w:rsidRPr="00EE5C27" w:rsidRDefault="00EE5C27" w:rsidP="00EE5C27">
    <w:pPr>
      <w:pStyle w:val="ad"/>
      <w:rPr>
        <w:sz w:val="24"/>
        <w:szCs w:val="24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E5C27" w:rsidRPr="00EE5C27" w:rsidRDefault="00EE5C27" w:rsidP="00EE5C27">
    <w:pPr>
      <w:pStyle w:val="a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BC07C55"/>
    <w:multiLevelType w:val="hybridMultilevel"/>
    <w:tmpl w:val="B5C606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rawingGridVerticalSpacing w:val="299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12C0"/>
    <w:rsid w:val="00011284"/>
    <w:rsid w:val="0002060C"/>
    <w:rsid w:val="00026997"/>
    <w:rsid w:val="00037E1B"/>
    <w:rsid w:val="00041DB8"/>
    <w:rsid w:val="00064D73"/>
    <w:rsid w:val="0008676F"/>
    <w:rsid w:val="000C2F4E"/>
    <w:rsid w:val="000E5CAF"/>
    <w:rsid w:val="00106122"/>
    <w:rsid w:val="00134C47"/>
    <w:rsid w:val="00134EB4"/>
    <w:rsid w:val="00140D03"/>
    <w:rsid w:val="0014503C"/>
    <w:rsid w:val="001678CF"/>
    <w:rsid w:val="001B175E"/>
    <w:rsid w:val="001C2710"/>
    <w:rsid w:val="001D1138"/>
    <w:rsid w:val="001D16AE"/>
    <w:rsid w:val="001E1563"/>
    <w:rsid w:val="001E7614"/>
    <w:rsid w:val="002055A2"/>
    <w:rsid w:val="00212C8F"/>
    <w:rsid w:val="00240DB7"/>
    <w:rsid w:val="00266BBF"/>
    <w:rsid w:val="00280077"/>
    <w:rsid w:val="00294177"/>
    <w:rsid w:val="002E2A20"/>
    <w:rsid w:val="00312E0D"/>
    <w:rsid w:val="003300E5"/>
    <w:rsid w:val="00332ADE"/>
    <w:rsid w:val="00383714"/>
    <w:rsid w:val="00395D4F"/>
    <w:rsid w:val="003A048E"/>
    <w:rsid w:val="003A24B6"/>
    <w:rsid w:val="003B0F4F"/>
    <w:rsid w:val="003C7D0C"/>
    <w:rsid w:val="003D68A8"/>
    <w:rsid w:val="004107E1"/>
    <w:rsid w:val="004524AC"/>
    <w:rsid w:val="00471FF8"/>
    <w:rsid w:val="004A2DFF"/>
    <w:rsid w:val="004D1AC0"/>
    <w:rsid w:val="00514B3A"/>
    <w:rsid w:val="005610D4"/>
    <w:rsid w:val="00565661"/>
    <w:rsid w:val="005720A8"/>
    <w:rsid w:val="005939F0"/>
    <w:rsid w:val="005C0A0C"/>
    <w:rsid w:val="00654145"/>
    <w:rsid w:val="006919AF"/>
    <w:rsid w:val="006A4308"/>
    <w:rsid w:val="006E5823"/>
    <w:rsid w:val="006F3A63"/>
    <w:rsid w:val="00703198"/>
    <w:rsid w:val="0074022B"/>
    <w:rsid w:val="007631DF"/>
    <w:rsid w:val="00773B7A"/>
    <w:rsid w:val="00785684"/>
    <w:rsid w:val="007A27CF"/>
    <w:rsid w:val="007D12C0"/>
    <w:rsid w:val="007D18D6"/>
    <w:rsid w:val="007E0EFD"/>
    <w:rsid w:val="007F07B0"/>
    <w:rsid w:val="00813920"/>
    <w:rsid w:val="00842F8A"/>
    <w:rsid w:val="008545A8"/>
    <w:rsid w:val="00872436"/>
    <w:rsid w:val="00874C49"/>
    <w:rsid w:val="00875B17"/>
    <w:rsid w:val="008822BB"/>
    <w:rsid w:val="008B64F5"/>
    <w:rsid w:val="008C0482"/>
    <w:rsid w:val="008C6042"/>
    <w:rsid w:val="008E3BA1"/>
    <w:rsid w:val="008E571D"/>
    <w:rsid w:val="008F51EB"/>
    <w:rsid w:val="009078A6"/>
    <w:rsid w:val="0091469E"/>
    <w:rsid w:val="009C6EF9"/>
    <w:rsid w:val="009E138C"/>
    <w:rsid w:val="00A30B46"/>
    <w:rsid w:val="00A45DF0"/>
    <w:rsid w:val="00A65F19"/>
    <w:rsid w:val="00A66EA4"/>
    <w:rsid w:val="00AC06D9"/>
    <w:rsid w:val="00B133BF"/>
    <w:rsid w:val="00B56BCA"/>
    <w:rsid w:val="00B7462C"/>
    <w:rsid w:val="00BC7D83"/>
    <w:rsid w:val="00C00C29"/>
    <w:rsid w:val="00C07B95"/>
    <w:rsid w:val="00C32600"/>
    <w:rsid w:val="00C620EF"/>
    <w:rsid w:val="00C96464"/>
    <w:rsid w:val="00CA52F8"/>
    <w:rsid w:val="00CD6A4A"/>
    <w:rsid w:val="00CD7C10"/>
    <w:rsid w:val="00D06422"/>
    <w:rsid w:val="00D90342"/>
    <w:rsid w:val="00DA1A8F"/>
    <w:rsid w:val="00DA32DB"/>
    <w:rsid w:val="00DB4067"/>
    <w:rsid w:val="00DD3274"/>
    <w:rsid w:val="00DE476B"/>
    <w:rsid w:val="00E464C0"/>
    <w:rsid w:val="00E56326"/>
    <w:rsid w:val="00E837FB"/>
    <w:rsid w:val="00EA0B64"/>
    <w:rsid w:val="00ED504C"/>
    <w:rsid w:val="00EE449B"/>
    <w:rsid w:val="00EE5C27"/>
    <w:rsid w:val="00F11D37"/>
    <w:rsid w:val="00F53EC1"/>
    <w:rsid w:val="00F80424"/>
    <w:rsid w:val="00FC3CBB"/>
    <w:rsid w:val="00FD52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7EB0D3FE-2728-465A-9915-722993E83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12C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7D12C0"/>
    <w:pPr>
      <w:jc w:val="center"/>
    </w:pPr>
    <w:rPr>
      <w:sz w:val="28"/>
    </w:rPr>
  </w:style>
  <w:style w:type="character" w:customStyle="1" w:styleId="a4">
    <w:name w:val="Название Знак"/>
    <w:basedOn w:val="a0"/>
    <w:link w:val="a3"/>
    <w:rsid w:val="007D12C0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footer"/>
    <w:basedOn w:val="a"/>
    <w:link w:val="a6"/>
    <w:uiPriority w:val="99"/>
    <w:rsid w:val="007D12C0"/>
    <w:pPr>
      <w:tabs>
        <w:tab w:val="center" w:pos="4677"/>
        <w:tab w:val="right" w:pos="9355"/>
      </w:tabs>
    </w:pPr>
    <w:rPr>
      <w:sz w:val="28"/>
    </w:rPr>
  </w:style>
  <w:style w:type="character" w:customStyle="1" w:styleId="a6">
    <w:name w:val="Нижний колонтитул Знак"/>
    <w:basedOn w:val="a0"/>
    <w:link w:val="a5"/>
    <w:uiPriority w:val="99"/>
    <w:rsid w:val="007D12C0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No Spacing"/>
    <w:uiPriority w:val="1"/>
    <w:qFormat/>
    <w:rsid w:val="007D12C0"/>
    <w:pPr>
      <w:spacing w:after="0" w:line="240" w:lineRule="auto"/>
    </w:pPr>
    <w:rPr>
      <w:rFonts w:ascii="Calibri" w:eastAsia="Calibri" w:hAnsi="Calibri" w:cs="Times New Roman"/>
    </w:rPr>
  </w:style>
  <w:style w:type="paragraph" w:styleId="a8">
    <w:name w:val="footnote text"/>
    <w:basedOn w:val="a"/>
    <w:link w:val="a9"/>
    <w:rsid w:val="007D12C0"/>
  </w:style>
  <w:style w:type="character" w:customStyle="1" w:styleId="a9">
    <w:name w:val="Текст сноски Знак"/>
    <w:basedOn w:val="a0"/>
    <w:link w:val="a8"/>
    <w:rsid w:val="007D12C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a">
    <w:name w:val="footnote reference"/>
    <w:rsid w:val="007D12C0"/>
    <w:rPr>
      <w:vertAlign w:val="superscript"/>
    </w:rPr>
  </w:style>
  <w:style w:type="table" w:styleId="ab">
    <w:name w:val="Table Grid"/>
    <w:basedOn w:val="a1"/>
    <w:uiPriority w:val="59"/>
    <w:rsid w:val="007D12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"/>
    <w:uiPriority w:val="34"/>
    <w:qFormat/>
    <w:rsid w:val="000E5CA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d">
    <w:name w:val="header"/>
    <w:basedOn w:val="a"/>
    <w:link w:val="ae"/>
    <w:uiPriority w:val="99"/>
    <w:unhideWhenUsed/>
    <w:rsid w:val="00280077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280077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footer" Target="footer6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tiff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" Type="http://schemas.openxmlformats.org/officeDocument/2006/relationships/styles" Target="styles.xml"/><Relationship Id="rId16" Type="http://schemas.openxmlformats.org/officeDocument/2006/relationships/header" Target="header5.xml"/><Relationship Id="rId20" Type="http://schemas.openxmlformats.org/officeDocument/2006/relationships/footer" Target="footer7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10" Type="http://schemas.openxmlformats.org/officeDocument/2006/relationships/footer" Target="footer1.xml"/><Relationship Id="rId19" Type="http://schemas.openxmlformats.org/officeDocument/2006/relationships/header" Target="header6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11</Pages>
  <Words>1819</Words>
  <Characters>10372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297450701@mail.ru</dc:creator>
  <cp:lastModifiedBy>Егорова Виктория Викторовна</cp:lastModifiedBy>
  <cp:revision>69</cp:revision>
  <cp:lastPrinted>2023-11-02T22:27:00Z</cp:lastPrinted>
  <dcterms:created xsi:type="dcterms:W3CDTF">2023-11-13T12:31:00Z</dcterms:created>
  <dcterms:modified xsi:type="dcterms:W3CDTF">2024-08-01T09:28:00Z</dcterms:modified>
</cp:coreProperties>
</file>